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1"/>
        <w:gridCol w:w="3105"/>
      </w:tblGrid>
      <w:tr w:rsidR="00F672F5" w:rsidRPr="00333A07" w14:paraId="0877A18B" w14:textId="77777777">
        <w:tc>
          <w:tcPr>
            <w:tcW w:w="4918" w:type="dxa"/>
          </w:tcPr>
          <w:p w14:paraId="2F5F1F53" w14:textId="77777777" w:rsidR="00F672F5" w:rsidRPr="00333A07" w:rsidRDefault="005B6C73">
            <w:pPr>
              <w:tabs>
                <w:tab w:val="left" w:pos="1560"/>
                <w:tab w:val="left" w:pos="3093"/>
                <w:tab w:val="left" w:pos="5103"/>
              </w:tabs>
              <w:ind w:left="5103" w:right="-284" w:hanging="5103"/>
              <w:rPr>
                <w:rFonts w:ascii="Arial" w:hAnsi="Arial" w:cs="Arial"/>
                <w:szCs w:val="22"/>
              </w:rPr>
            </w:pPr>
            <w:bookmarkStart w:id="0" w:name="_GoBack"/>
            <w:bookmarkEnd w:id="0"/>
            <w:r w:rsidRPr="00333A07">
              <w:rPr>
                <w:rFonts w:ascii="Arial" w:hAnsi="Arial" w:cs="Arial"/>
                <w:szCs w:val="22"/>
              </w:rPr>
              <w:t>Team</w:t>
            </w:r>
            <w:r w:rsidR="00F672F5" w:rsidRPr="00333A07">
              <w:rPr>
                <w:rFonts w:ascii="Arial" w:hAnsi="Arial" w:cs="Arial"/>
                <w:szCs w:val="22"/>
              </w:rPr>
              <w:t xml:space="preserve">: </w:t>
            </w:r>
            <w:r w:rsidR="00F672F5" w:rsidRPr="00333A07">
              <w:rPr>
                <w:rFonts w:ascii="Arial" w:hAnsi="Arial" w:cs="Arial"/>
                <w:szCs w:val="22"/>
              </w:rPr>
              <w:tab/>
            </w:r>
            <w:bookmarkStart w:id="1" w:name="Cluster"/>
            <w:bookmarkEnd w:id="1"/>
            <w:r w:rsidR="00333A07">
              <w:rPr>
                <w:rFonts w:ascii="Arial" w:hAnsi="Arial" w:cs="Arial"/>
                <w:szCs w:val="22"/>
              </w:rPr>
              <w:t xml:space="preserve">    Samenleving</w:t>
            </w:r>
          </w:p>
          <w:p w14:paraId="6F41771C" w14:textId="77777777" w:rsidR="00F672F5" w:rsidRPr="00333A07" w:rsidRDefault="00F672F5">
            <w:pPr>
              <w:tabs>
                <w:tab w:val="left" w:pos="1560"/>
                <w:tab w:val="left" w:pos="3093"/>
                <w:tab w:val="left" w:pos="5103"/>
              </w:tabs>
              <w:ind w:left="5103" w:right="-284" w:hanging="5103"/>
              <w:rPr>
                <w:rFonts w:ascii="Arial" w:hAnsi="Arial" w:cs="Arial"/>
                <w:szCs w:val="22"/>
              </w:rPr>
            </w:pPr>
            <w:r w:rsidRPr="00333A07">
              <w:rPr>
                <w:rFonts w:ascii="Arial" w:hAnsi="Arial" w:cs="Arial"/>
                <w:szCs w:val="22"/>
              </w:rPr>
              <w:t>Ambtenaar:</w:t>
            </w:r>
            <w:r w:rsidRPr="00333A07">
              <w:rPr>
                <w:rFonts w:ascii="Arial" w:hAnsi="Arial" w:cs="Arial"/>
                <w:szCs w:val="22"/>
              </w:rPr>
              <w:tab/>
            </w:r>
            <w:bookmarkStart w:id="2" w:name="Naam2"/>
            <w:bookmarkEnd w:id="2"/>
            <w:r w:rsidR="00333A07">
              <w:rPr>
                <w:rFonts w:ascii="Arial" w:hAnsi="Arial" w:cs="Arial"/>
                <w:szCs w:val="22"/>
              </w:rPr>
              <w:t xml:space="preserve">    </w:t>
            </w:r>
            <w:r w:rsidR="00013142">
              <w:rPr>
                <w:rFonts w:ascii="Arial" w:hAnsi="Arial" w:cs="Arial"/>
                <w:szCs w:val="22"/>
              </w:rPr>
              <w:t>W.</w:t>
            </w:r>
            <w:r w:rsidR="00333A07">
              <w:rPr>
                <w:rFonts w:ascii="Arial" w:hAnsi="Arial" w:cs="Arial"/>
                <w:szCs w:val="22"/>
              </w:rPr>
              <w:t xml:space="preserve">Y. Swart &amp; </w:t>
            </w:r>
            <w:r w:rsidR="00013142">
              <w:rPr>
                <w:rFonts w:ascii="Arial" w:hAnsi="Arial" w:cs="Arial"/>
                <w:szCs w:val="22"/>
              </w:rPr>
              <w:t>A. van Riezen</w:t>
            </w:r>
          </w:p>
          <w:p w14:paraId="3D8363B5" w14:textId="77777777" w:rsidR="00F672F5" w:rsidRPr="00333A07" w:rsidRDefault="005B6C73">
            <w:pPr>
              <w:tabs>
                <w:tab w:val="left" w:pos="1560"/>
                <w:tab w:val="left" w:pos="3093"/>
                <w:tab w:val="left" w:pos="5103"/>
              </w:tabs>
              <w:ind w:left="5103" w:right="-284" w:hanging="5103"/>
              <w:rPr>
                <w:rFonts w:ascii="Arial" w:hAnsi="Arial" w:cs="Arial"/>
                <w:szCs w:val="22"/>
              </w:rPr>
            </w:pPr>
            <w:r w:rsidRPr="00333A07">
              <w:rPr>
                <w:rFonts w:ascii="Arial" w:hAnsi="Arial" w:cs="Arial"/>
                <w:szCs w:val="22"/>
              </w:rPr>
              <w:t>Telefoon</w:t>
            </w:r>
            <w:r w:rsidR="00F672F5" w:rsidRPr="00333A07">
              <w:rPr>
                <w:rFonts w:ascii="Arial" w:hAnsi="Arial" w:cs="Arial"/>
                <w:szCs w:val="22"/>
              </w:rPr>
              <w:t>nummer:</w:t>
            </w:r>
            <w:bookmarkStart w:id="3" w:name="Telefoon"/>
            <w:bookmarkEnd w:id="3"/>
            <w:r w:rsidR="00333A07">
              <w:rPr>
                <w:rFonts w:ascii="Arial" w:hAnsi="Arial" w:cs="Arial"/>
                <w:szCs w:val="22"/>
              </w:rPr>
              <w:t xml:space="preserve"> </w:t>
            </w:r>
            <w:r w:rsidRPr="00333A07">
              <w:rPr>
                <w:rFonts w:ascii="Arial" w:hAnsi="Arial" w:cs="Arial"/>
                <w:szCs w:val="22"/>
              </w:rPr>
              <w:t>14 0516</w:t>
            </w:r>
          </w:p>
          <w:p w14:paraId="7494FE60" w14:textId="77777777" w:rsidR="00F672F5" w:rsidRPr="00333A07" w:rsidRDefault="00F672F5">
            <w:pPr>
              <w:tabs>
                <w:tab w:val="left" w:pos="1560"/>
                <w:tab w:val="left" w:pos="3093"/>
                <w:tab w:val="left" w:pos="5103"/>
              </w:tabs>
              <w:ind w:left="5103" w:right="-284" w:hanging="5103"/>
              <w:rPr>
                <w:rFonts w:ascii="Arial" w:hAnsi="Arial" w:cs="Arial"/>
                <w:szCs w:val="22"/>
              </w:rPr>
            </w:pPr>
            <w:r w:rsidRPr="00333A07">
              <w:rPr>
                <w:rFonts w:ascii="Arial" w:hAnsi="Arial" w:cs="Arial"/>
                <w:szCs w:val="22"/>
              </w:rPr>
              <w:t>Ons kenmerk:</w:t>
            </w:r>
            <w:r w:rsidRPr="00333A07">
              <w:rPr>
                <w:rFonts w:ascii="Arial" w:hAnsi="Arial" w:cs="Arial"/>
                <w:szCs w:val="22"/>
              </w:rPr>
              <w:tab/>
            </w:r>
            <w:bookmarkStart w:id="4" w:name="Onskenmerk"/>
            <w:bookmarkEnd w:id="4"/>
          </w:p>
          <w:p w14:paraId="12EFB119" w14:textId="77777777" w:rsidR="00F672F5" w:rsidRPr="00333A07" w:rsidRDefault="00F672F5">
            <w:pPr>
              <w:tabs>
                <w:tab w:val="left" w:pos="1560"/>
                <w:tab w:val="left" w:pos="3093"/>
                <w:tab w:val="left" w:pos="5103"/>
              </w:tabs>
              <w:ind w:left="5103" w:right="-284" w:hanging="5103"/>
              <w:rPr>
                <w:rFonts w:ascii="Arial" w:hAnsi="Arial" w:cs="Arial"/>
                <w:szCs w:val="22"/>
              </w:rPr>
            </w:pPr>
          </w:p>
          <w:p w14:paraId="1069C841" w14:textId="77777777" w:rsidR="00F672F5" w:rsidRPr="00E478D6" w:rsidRDefault="00F672F5">
            <w:pPr>
              <w:tabs>
                <w:tab w:val="left" w:pos="3093"/>
                <w:tab w:val="left" w:pos="5103"/>
              </w:tabs>
              <w:ind w:left="5103" w:right="-284" w:hanging="5103"/>
              <w:rPr>
                <w:rFonts w:ascii="Arial" w:hAnsi="Arial" w:cs="Arial"/>
                <w:szCs w:val="22"/>
              </w:rPr>
            </w:pPr>
          </w:p>
          <w:p w14:paraId="4534139F" w14:textId="77777777" w:rsidR="00F672F5" w:rsidRPr="00E478D6" w:rsidRDefault="00F672F5">
            <w:pPr>
              <w:tabs>
                <w:tab w:val="left" w:pos="3093"/>
                <w:tab w:val="left" w:pos="5103"/>
              </w:tabs>
              <w:ind w:left="5103" w:right="-284" w:hanging="5103"/>
              <w:rPr>
                <w:rFonts w:ascii="Arial" w:hAnsi="Arial" w:cs="Arial"/>
                <w:caps/>
                <w:szCs w:val="22"/>
              </w:rPr>
            </w:pPr>
          </w:p>
          <w:p w14:paraId="79E18277" w14:textId="77777777" w:rsidR="00F672F5" w:rsidRPr="00333A07" w:rsidRDefault="00F672F5">
            <w:pPr>
              <w:tabs>
                <w:tab w:val="left" w:pos="3093"/>
                <w:tab w:val="left" w:pos="5103"/>
              </w:tabs>
              <w:ind w:right="-284"/>
              <w:rPr>
                <w:rFonts w:ascii="Arial" w:hAnsi="Arial" w:cs="Arial"/>
                <w:caps/>
                <w:szCs w:val="22"/>
              </w:rPr>
            </w:pPr>
          </w:p>
        </w:tc>
        <w:tc>
          <w:tcPr>
            <w:tcW w:w="4918" w:type="dxa"/>
          </w:tcPr>
          <w:p w14:paraId="5B5708EA" w14:textId="77777777" w:rsidR="00F672F5" w:rsidRDefault="004C3A14">
            <w:pPr>
              <w:tabs>
                <w:tab w:val="left" w:pos="5103"/>
              </w:tabs>
              <w:spacing w:line="360" w:lineRule="auto"/>
              <w:ind w:right="-284"/>
              <w:rPr>
                <w:rFonts w:ascii="Arial" w:hAnsi="Arial" w:cs="Arial"/>
                <w:szCs w:val="22"/>
              </w:rPr>
            </w:pPr>
            <w:bookmarkStart w:id="5" w:name="adrestabel"/>
            <w:bookmarkEnd w:id="5"/>
            <w:r>
              <w:rPr>
                <w:rFonts w:ascii="Arial" w:hAnsi="Arial" w:cs="Arial"/>
                <w:szCs w:val="22"/>
              </w:rPr>
              <w:t>Aan de fractie v</w:t>
            </w:r>
            <w:r w:rsidR="00013142">
              <w:rPr>
                <w:rFonts w:ascii="Arial" w:hAnsi="Arial" w:cs="Arial"/>
                <w:szCs w:val="22"/>
              </w:rPr>
              <w:t>an GroenLinks</w:t>
            </w:r>
          </w:p>
          <w:p w14:paraId="34FDD240" w14:textId="77777777" w:rsidR="00013142" w:rsidRPr="00333A07" w:rsidRDefault="00013142">
            <w:pPr>
              <w:tabs>
                <w:tab w:val="left" w:pos="5103"/>
              </w:tabs>
              <w:spacing w:line="360" w:lineRule="auto"/>
              <w:ind w:right="-284"/>
              <w:rPr>
                <w:rFonts w:ascii="Arial" w:hAnsi="Arial" w:cs="Arial"/>
                <w:szCs w:val="22"/>
              </w:rPr>
            </w:pPr>
            <w:r>
              <w:rPr>
                <w:rFonts w:ascii="Arial" w:hAnsi="Arial" w:cs="Arial"/>
                <w:szCs w:val="22"/>
              </w:rPr>
              <w:t>T.a.v. Mevrouw G. Koopman</w:t>
            </w:r>
          </w:p>
        </w:tc>
      </w:tr>
    </w:tbl>
    <w:p w14:paraId="707CFF20" w14:textId="77777777" w:rsidR="00F672F5" w:rsidRPr="00333A07" w:rsidRDefault="00F672F5">
      <w:pPr>
        <w:tabs>
          <w:tab w:val="left" w:pos="5103"/>
        </w:tabs>
        <w:ind w:left="5103" w:right="-284" w:hanging="5103"/>
        <w:rPr>
          <w:rFonts w:ascii="Arial" w:hAnsi="Arial" w:cs="Arial"/>
          <w:caps/>
          <w:szCs w:val="22"/>
        </w:rPr>
      </w:pPr>
    </w:p>
    <w:p w14:paraId="06546038" w14:textId="77777777" w:rsidR="00F672F5" w:rsidRPr="00333A07" w:rsidRDefault="00F672F5">
      <w:pPr>
        <w:tabs>
          <w:tab w:val="left" w:pos="5103"/>
        </w:tabs>
        <w:ind w:left="5103" w:right="-284" w:hanging="5103"/>
        <w:rPr>
          <w:rFonts w:ascii="Arial" w:hAnsi="Arial" w:cs="Arial"/>
          <w:szCs w:val="22"/>
        </w:rPr>
      </w:pPr>
      <w:r w:rsidRPr="00333A07">
        <w:rPr>
          <w:rFonts w:ascii="Arial" w:hAnsi="Arial" w:cs="Arial"/>
          <w:szCs w:val="22"/>
        </w:rPr>
        <w:t xml:space="preserve">Onderwerp: </w:t>
      </w:r>
      <w:bookmarkStart w:id="6" w:name="Onderwerp"/>
      <w:bookmarkEnd w:id="6"/>
      <w:r w:rsidR="00333A07">
        <w:rPr>
          <w:rFonts w:ascii="Arial" w:hAnsi="Arial" w:cs="Arial"/>
          <w:szCs w:val="22"/>
        </w:rPr>
        <w:t>Schriftelijke vragen m.b.t. Caparis</w:t>
      </w:r>
    </w:p>
    <w:p w14:paraId="6DFC05E7" w14:textId="77777777" w:rsidR="00F672F5" w:rsidRPr="00333A07" w:rsidRDefault="00F672F5">
      <w:pPr>
        <w:ind w:right="-1"/>
        <w:rPr>
          <w:rFonts w:ascii="Arial" w:hAnsi="Arial" w:cs="Arial"/>
          <w:szCs w:val="22"/>
        </w:rPr>
      </w:pPr>
    </w:p>
    <w:p w14:paraId="787B6CA5" w14:textId="77777777" w:rsidR="00F672F5" w:rsidRPr="00333A07" w:rsidRDefault="00F672F5">
      <w:pPr>
        <w:ind w:right="-1"/>
        <w:rPr>
          <w:rFonts w:ascii="Arial" w:hAnsi="Arial" w:cs="Arial"/>
          <w:szCs w:val="22"/>
        </w:rPr>
      </w:pPr>
      <w:r w:rsidRPr="00333A07">
        <w:rPr>
          <w:rFonts w:ascii="Arial" w:hAnsi="Arial" w:cs="Arial"/>
          <w:szCs w:val="22"/>
        </w:rPr>
        <w:t>Oosterwolde,</w:t>
      </w:r>
      <w:bookmarkStart w:id="7" w:name="Datum"/>
      <w:bookmarkEnd w:id="7"/>
      <w:r w:rsidR="00E478D6">
        <w:rPr>
          <w:rFonts w:ascii="Arial" w:hAnsi="Arial" w:cs="Arial"/>
          <w:szCs w:val="22"/>
        </w:rPr>
        <w:t xml:space="preserve"> 30 mei 2016</w:t>
      </w:r>
    </w:p>
    <w:p w14:paraId="3203EE5A" w14:textId="77777777" w:rsidR="00F672F5" w:rsidRPr="00333A07" w:rsidRDefault="00F672F5">
      <w:pPr>
        <w:ind w:right="-1"/>
        <w:rPr>
          <w:rFonts w:ascii="Arial" w:hAnsi="Arial" w:cs="Arial"/>
          <w:szCs w:val="22"/>
        </w:rPr>
      </w:pPr>
    </w:p>
    <w:p w14:paraId="5BDBC8A3" w14:textId="77777777" w:rsidR="00F672F5" w:rsidRPr="00333A07" w:rsidRDefault="00F672F5">
      <w:pPr>
        <w:ind w:right="-1"/>
        <w:rPr>
          <w:rFonts w:ascii="Arial" w:hAnsi="Arial" w:cs="Arial"/>
          <w:szCs w:val="22"/>
        </w:rPr>
      </w:pPr>
    </w:p>
    <w:p w14:paraId="19ACFC2B" w14:textId="77777777" w:rsidR="00F672F5" w:rsidRPr="00333A07" w:rsidRDefault="00F672F5">
      <w:pPr>
        <w:ind w:right="-1"/>
        <w:rPr>
          <w:rFonts w:ascii="Arial" w:hAnsi="Arial" w:cs="Arial"/>
          <w:szCs w:val="22"/>
        </w:rPr>
        <w:sectPr w:rsidR="00F672F5" w:rsidRPr="00333A07">
          <w:headerReference w:type="even" r:id="rId6"/>
          <w:headerReference w:type="default" r:id="rId7"/>
          <w:footerReference w:type="even" r:id="rId8"/>
          <w:footerReference w:type="first" r:id="rId9"/>
          <w:type w:val="continuous"/>
          <w:pgSz w:w="11907" w:h="16840" w:code="9"/>
          <w:pgMar w:top="3119" w:right="1134" w:bottom="1134" w:left="1077" w:header="340" w:footer="454" w:gutter="0"/>
          <w:paperSrc w:first="260" w:other="261"/>
          <w:cols w:space="708"/>
          <w:titlePg/>
        </w:sectPr>
      </w:pPr>
    </w:p>
    <w:p w14:paraId="1C52C721" w14:textId="77777777" w:rsidR="00F672F5" w:rsidRPr="00333A07" w:rsidRDefault="00333A07" w:rsidP="004A75D0">
      <w:pPr>
        <w:jc w:val="both"/>
        <w:rPr>
          <w:rFonts w:ascii="Arial" w:hAnsi="Arial" w:cs="Arial"/>
          <w:szCs w:val="22"/>
        </w:rPr>
      </w:pPr>
      <w:bookmarkStart w:id="8" w:name="Aanhef"/>
      <w:bookmarkStart w:id="9" w:name="Tekst"/>
      <w:bookmarkEnd w:id="8"/>
      <w:bookmarkEnd w:id="9"/>
      <w:r>
        <w:rPr>
          <w:rFonts w:ascii="Arial" w:hAnsi="Arial" w:cs="Arial"/>
          <w:szCs w:val="22"/>
        </w:rPr>
        <w:t>Geachte mevrouw Koopman</w:t>
      </w:r>
    </w:p>
    <w:p w14:paraId="2EADF7BC" w14:textId="77777777" w:rsidR="00F672F5" w:rsidRDefault="00F672F5" w:rsidP="004A75D0">
      <w:pPr>
        <w:jc w:val="both"/>
        <w:rPr>
          <w:rFonts w:ascii="Arial" w:hAnsi="Arial" w:cs="Arial"/>
          <w:szCs w:val="22"/>
        </w:rPr>
      </w:pPr>
    </w:p>
    <w:p w14:paraId="6305AA5B" w14:textId="77777777" w:rsidR="00B83539" w:rsidRDefault="00B83539" w:rsidP="004A75D0">
      <w:pPr>
        <w:jc w:val="both"/>
        <w:rPr>
          <w:rFonts w:ascii="Arial" w:hAnsi="Arial" w:cs="Arial"/>
          <w:szCs w:val="22"/>
        </w:rPr>
      </w:pPr>
      <w:r>
        <w:rPr>
          <w:rFonts w:ascii="Arial" w:hAnsi="Arial" w:cs="Arial"/>
          <w:szCs w:val="22"/>
        </w:rPr>
        <w:t xml:space="preserve">Op 11 mei </w:t>
      </w:r>
      <w:r w:rsidR="00013142">
        <w:rPr>
          <w:rFonts w:ascii="Arial" w:hAnsi="Arial" w:cs="Arial"/>
          <w:szCs w:val="22"/>
        </w:rPr>
        <w:t xml:space="preserve">jl. </w:t>
      </w:r>
      <w:r>
        <w:rPr>
          <w:rFonts w:ascii="Arial" w:hAnsi="Arial" w:cs="Arial"/>
          <w:szCs w:val="22"/>
        </w:rPr>
        <w:t xml:space="preserve">heeft u schriftelijke vragen aan ons gesteld over </w:t>
      </w:r>
      <w:r w:rsidR="00013142">
        <w:rPr>
          <w:rFonts w:ascii="Arial" w:hAnsi="Arial" w:cs="Arial"/>
          <w:szCs w:val="22"/>
        </w:rPr>
        <w:t xml:space="preserve">het </w:t>
      </w:r>
      <w:r>
        <w:rPr>
          <w:rFonts w:ascii="Arial" w:hAnsi="Arial" w:cs="Arial"/>
          <w:szCs w:val="22"/>
        </w:rPr>
        <w:t xml:space="preserve">‘Niet-integer gedrag directieleden Caparis en te lage inschaling SW-medewerkers’. In deze brief geven wij u </w:t>
      </w:r>
      <w:r w:rsidR="00013142">
        <w:rPr>
          <w:rFonts w:ascii="Arial" w:hAnsi="Arial" w:cs="Arial"/>
          <w:szCs w:val="22"/>
        </w:rPr>
        <w:t>onze reactie, waarbij eerst de vraagstelling wordt vermeld en daaronder het antwoord.</w:t>
      </w:r>
    </w:p>
    <w:p w14:paraId="6B6554B3" w14:textId="77777777" w:rsidR="004A75D0" w:rsidRPr="00333A07" w:rsidRDefault="004A75D0" w:rsidP="004A75D0">
      <w:pPr>
        <w:jc w:val="both"/>
        <w:rPr>
          <w:rFonts w:ascii="Arial" w:hAnsi="Arial" w:cs="Arial"/>
          <w:szCs w:val="22"/>
        </w:rPr>
      </w:pPr>
    </w:p>
    <w:p w14:paraId="296F4998" w14:textId="77777777" w:rsidR="004A75D0" w:rsidRDefault="004A75D0" w:rsidP="004A75D0">
      <w:pPr>
        <w:jc w:val="both"/>
        <w:rPr>
          <w:rFonts w:ascii="Arial" w:hAnsi="Arial" w:cs="Arial"/>
          <w:szCs w:val="22"/>
        </w:rPr>
      </w:pPr>
      <w:bookmarkStart w:id="10" w:name="Ondertekening"/>
      <w:bookmarkEnd w:id="10"/>
      <w:r>
        <w:rPr>
          <w:rFonts w:ascii="Arial" w:hAnsi="Arial" w:cs="Arial"/>
          <w:szCs w:val="22"/>
        </w:rPr>
        <w:t>1.</w:t>
      </w:r>
      <w:r w:rsidR="00CC64AB">
        <w:rPr>
          <w:rFonts w:ascii="Arial" w:hAnsi="Arial" w:cs="Arial"/>
          <w:szCs w:val="22"/>
        </w:rPr>
        <w:t>0.</w:t>
      </w:r>
    </w:p>
    <w:p w14:paraId="2D671BB8" w14:textId="77777777" w:rsidR="00333A07" w:rsidRPr="00333A07" w:rsidRDefault="00333A07" w:rsidP="004A75D0">
      <w:pPr>
        <w:jc w:val="both"/>
        <w:rPr>
          <w:rFonts w:ascii="Arial" w:hAnsi="Arial" w:cs="Arial"/>
          <w:szCs w:val="22"/>
        </w:rPr>
      </w:pPr>
      <w:r w:rsidRPr="00333A07">
        <w:rPr>
          <w:rFonts w:ascii="Arial" w:hAnsi="Arial" w:cs="Arial"/>
          <w:szCs w:val="22"/>
        </w:rPr>
        <w:t xml:space="preserve">In de cie. Samenleving van vorig jaar mei heeft de fractie van GL </w:t>
      </w:r>
      <w:r w:rsidR="004A75D0" w:rsidRPr="00333A07">
        <w:rPr>
          <w:rFonts w:ascii="Arial" w:hAnsi="Arial" w:cs="Arial"/>
          <w:szCs w:val="22"/>
        </w:rPr>
        <w:t>n.a.v.</w:t>
      </w:r>
      <w:r w:rsidRPr="00333A07">
        <w:rPr>
          <w:rFonts w:ascii="Arial" w:hAnsi="Arial" w:cs="Arial"/>
          <w:szCs w:val="22"/>
        </w:rPr>
        <w:t xml:space="preserve"> de brief van Verenigd Links aan de verantwoordelijk wethouder dhr. Van Esch gevraagd naar zijn reactie op de aantijgingen in deze brief over Caparis. De wethouder heeft toen geantwoord dat hij zich totaal niet herkende in deze brief en dat het slechts om 1 persoon zou gaan.</w:t>
      </w:r>
    </w:p>
    <w:p w14:paraId="679F30F7" w14:textId="77777777" w:rsidR="004A75D0" w:rsidRDefault="004A75D0" w:rsidP="004A75D0">
      <w:pPr>
        <w:jc w:val="both"/>
        <w:rPr>
          <w:rFonts w:ascii="Arial" w:hAnsi="Arial" w:cs="Arial"/>
          <w:szCs w:val="22"/>
        </w:rPr>
      </w:pPr>
    </w:p>
    <w:p w14:paraId="61266CBD" w14:textId="77777777" w:rsidR="00333A07" w:rsidRPr="00333A07" w:rsidRDefault="00CC64AB" w:rsidP="004A75D0">
      <w:pPr>
        <w:jc w:val="both"/>
        <w:rPr>
          <w:rFonts w:ascii="Arial" w:hAnsi="Arial" w:cs="Arial"/>
          <w:szCs w:val="22"/>
        </w:rPr>
      </w:pPr>
      <w:r>
        <w:rPr>
          <w:rFonts w:ascii="Arial" w:hAnsi="Arial" w:cs="Arial"/>
          <w:szCs w:val="22"/>
        </w:rPr>
        <w:t>Vra</w:t>
      </w:r>
      <w:r w:rsidR="004A75D0">
        <w:rPr>
          <w:rFonts w:ascii="Arial" w:hAnsi="Arial" w:cs="Arial"/>
          <w:szCs w:val="22"/>
        </w:rPr>
        <w:t>g</w:t>
      </w:r>
      <w:r>
        <w:rPr>
          <w:rFonts w:ascii="Arial" w:hAnsi="Arial" w:cs="Arial"/>
          <w:szCs w:val="22"/>
        </w:rPr>
        <w:t>en</w:t>
      </w:r>
      <w:r w:rsidR="00333A07" w:rsidRPr="00333A07">
        <w:rPr>
          <w:rFonts w:ascii="Arial" w:hAnsi="Arial" w:cs="Arial"/>
          <w:szCs w:val="22"/>
        </w:rPr>
        <w:t>:</w:t>
      </w:r>
    </w:p>
    <w:p w14:paraId="1A2675EA" w14:textId="77777777" w:rsidR="00333A07" w:rsidRDefault="004A75D0" w:rsidP="004A75D0">
      <w:pPr>
        <w:jc w:val="both"/>
        <w:rPr>
          <w:rFonts w:ascii="Arial" w:hAnsi="Arial" w:cs="Arial"/>
          <w:szCs w:val="22"/>
        </w:rPr>
      </w:pPr>
      <w:r>
        <w:rPr>
          <w:rFonts w:ascii="Arial" w:hAnsi="Arial" w:cs="Arial"/>
          <w:szCs w:val="22"/>
        </w:rPr>
        <w:t>1.1.</w:t>
      </w:r>
      <w:r>
        <w:rPr>
          <w:rFonts w:ascii="Arial" w:hAnsi="Arial" w:cs="Arial"/>
          <w:szCs w:val="22"/>
        </w:rPr>
        <w:tab/>
      </w:r>
      <w:r w:rsidR="00333A07" w:rsidRPr="00333A07">
        <w:rPr>
          <w:rFonts w:ascii="Arial" w:hAnsi="Arial" w:cs="Arial"/>
          <w:szCs w:val="22"/>
        </w:rPr>
        <w:t>Op basis van welke informatie baseerde de wethouder zijn antwoord?</w:t>
      </w:r>
    </w:p>
    <w:p w14:paraId="50865106" w14:textId="77777777" w:rsidR="004D2EB4" w:rsidRPr="004D2EB4" w:rsidRDefault="004D2EB4" w:rsidP="004A75D0">
      <w:pPr>
        <w:ind w:firstLine="708"/>
        <w:jc w:val="both"/>
        <w:rPr>
          <w:rFonts w:ascii="Arial" w:hAnsi="Arial" w:cs="Arial"/>
          <w:i/>
          <w:szCs w:val="22"/>
        </w:rPr>
      </w:pPr>
      <w:r w:rsidRPr="004D2EB4">
        <w:rPr>
          <w:rFonts w:ascii="Arial" w:hAnsi="Arial" w:cs="Arial"/>
          <w:i/>
          <w:szCs w:val="22"/>
        </w:rPr>
        <w:t>Antwoord:</w:t>
      </w:r>
    </w:p>
    <w:p w14:paraId="4BDF23CD" w14:textId="77777777" w:rsidR="004A75D0" w:rsidRDefault="00E478D6" w:rsidP="004A75D0">
      <w:pPr>
        <w:ind w:firstLine="708"/>
        <w:jc w:val="both"/>
        <w:rPr>
          <w:rFonts w:ascii="Arial" w:hAnsi="Arial" w:cs="Arial"/>
          <w:szCs w:val="22"/>
        </w:rPr>
      </w:pPr>
      <w:r>
        <w:rPr>
          <w:rFonts w:ascii="Arial" w:hAnsi="Arial" w:cs="Arial"/>
          <w:szCs w:val="22"/>
        </w:rPr>
        <w:t>Het antwoord was</w:t>
      </w:r>
      <w:r w:rsidR="004A75D0">
        <w:rPr>
          <w:rFonts w:ascii="Arial" w:hAnsi="Arial" w:cs="Arial"/>
          <w:szCs w:val="22"/>
        </w:rPr>
        <w:t xml:space="preserve"> gebaseerd op informatie van de toenmalige directie.</w:t>
      </w:r>
    </w:p>
    <w:p w14:paraId="4A6D5A65" w14:textId="77777777" w:rsidR="004A75D0" w:rsidRPr="00333A07" w:rsidRDefault="004A75D0" w:rsidP="004A75D0">
      <w:pPr>
        <w:jc w:val="both"/>
        <w:rPr>
          <w:rFonts w:ascii="Arial" w:hAnsi="Arial" w:cs="Arial"/>
          <w:szCs w:val="22"/>
        </w:rPr>
      </w:pPr>
    </w:p>
    <w:p w14:paraId="6031B63F" w14:textId="77777777" w:rsidR="00333A07" w:rsidRDefault="004A75D0" w:rsidP="00CC64AB">
      <w:pPr>
        <w:ind w:left="709" w:hanging="709"/>
        <w:jc w:val="both"/>
        <w:rPr>
          <w:rFonts w:ascii="Arial" w:hAnsi="Arial" w:cs="Arial"/>
          <w:szCs w:val="22"/>
        </w:rPr>
      </w:pPr>
      <w:r>
        <w:rPr>
          <w:rFonts w:ascii="Arial" w:hAnsi="Arial" w:cs="Arial"/>
          <w:szCs w:val="22"/>
        </w:rPr>
        <w:t>1.2.</w:t>
      </w:r>
      <w:r>
        <w:rPr>
          <w:rFonts w:ascii="Arial" w:hAnsi="Arial" w:cs="Arial"/>
          <w:szCs w:val="22"/>
        </w:rPr>
        <w:tab/>
        <w:t>I</w:t>
      </w:r>
      <w:r w:rsidR="00333A07" w:rsidRPr="00333A07">
        <w:rPr>
          <w:rFonts w:ascii="Arial" w:hAnsi="Arial" w:cs="Arial"/>
          <w:szCs w:val="22"/>
        </w:rPr>
        <w:t>s de wethouder na binnenkomst van deze brief en de vraag die hierover door GL is gesteld nog op onde</w:t>
      </w:r>
      <w:r>
        <w:rPr>
          <w:rFonts w:ascii="Arial" w:hAnsi="Arial" w:cs="Arial"/>
          <w:szCs w:val="22"/>
        </w:rPr>
        <w:t xml:space="preserve">rzoek uitgegaan binnen Caparis </w:t>
      </w:r>
      <w:r w:rsidR="00333A07" w:rsidRPr="00333A07">
        <w:rPr>
          <w:rFonts w:ascii="Arial" w:hAnsi="Arial" w:cs="Arial"/>
          <w:szCs w:val="22"/>
        </w:rPr>
        <w:t>om zich te laten verzekeren dat het inderdaad maar om 1 persoon zou gaan?</w:t>
      </w:r>
    </w:p>
    <w:p w14:paraId="6E297BC1" w14:textId="77777777" w:rsidR="004D2EB4" w:rsidRPr="004D2EB4" w:rsidRDefault="004D2EB4" w:rsidP="00CC64AB">
      <w:pPr>
        <w:ind w:left="709" w:hanging="709"/>
        <w:jc w:val="both"/>
        <w:rPr>
          <w:rFonts w:ascii="Arial" w:hAnsi="Arial" w:cs="Arial"/>
          <w:i/>
          <w:szCs w:val="22"/>
        </w:rPr>
      </w:pPr>
      <w:r>
        <w:rPr>
          <w:rFonts w:ascii="Arial" w:hAnsi="Arial" w:cs="Arial"/>
          <w:szCs w:val="22"/>
        </w:rPr>
        <w:tab/>
      </w:r>
      <w:r w:rsidRPr="004D2EB4">
        <w:rPr>
          <w:rFonts w:ascii="Arial" w:hAnsi="Arial" w:cs="Arial"/>
          <w:i/>
          <w:szCs w:val="22"/>
        </w:rPr>
        <w:t>Antwoord:</w:t>
      </w:r>
    </w:p>
    <w:p w14:paraId="487D9865" w14:textId="77777777" w:rsidR="00CC64AB" w:rsidRPr="00333A07" w:rsidRDefault="00EC2F1C" w:rsidP="00CC64AB">
      <w:pPr>
        <w:ind w:left="709" w:hanging="709"/>
        <w:jc w:val="both"/>
        <w:rPr>
          <w:rFonts w:ascii="Arial" w:hAnsi="Arial" w:cs="Arial"/>
          <w:szCs w:val="22"/>
        </w:rPr>
      </w:pPr>
      <w:r>
        <w:rPr>
          <w:rFonts w:ascii="Arial" w:hAnsi="Arial" w:cs="Arial"/>
          <w:szCs w:val="22"/>
        </w:rPr>
        <w:tab/>
        <w:t>Nee, wethouder Van Esch</w:t>
      </w:r>
      <w:r w:rsidR="00CC64AB">
        <w:rPr>
          <w:rFonts w:ascii="Arial" w:hAnsi="Arial" w:cs="Arial"/>
          <w:szCs w:val="22"/>
        </w:rPr>
        <w:t xml:space="preserve"> beschikte over de bovengenoemde informatie van de toenmalige directie.</w:t>
      </w:r>
    </w:p>
    <w:p w14:paraId="154C2925" w14:textId="77777777" w:rsidR="00333A07" w:rsidRDefault="00333A07" w:rsidP="004A75D0">
      <w:pPr>
        <w:jc w:val="both"/>
        <w:rPr>
          <w:rFonts w:ascii="Arial" w:hAnsi="Arial" w:cs="Arial"/>
          <w:szCs w:val="22"/>
        </w:rPr>
      </w:pPr>
    </w:p>
    <w:p w14:paraId="25D32ABD" w14:textId="77777777" w:rsidR="00CC64AB" w:rsidRPr="00333A07" w:rsidRDefault="00CC64AB" w:rsidP="004A75D0">
      <w:pPr>
        <w:jc w:val="both"/>
        <w:rPr>
          <w:rFonts w:ascii="Arial" w:hAnsi="Arial" w:cs="Arial"/>
          <w:szCs w:val="22"/>
        </w:rPr>
      </w:pPr>
      <w:r>
        <w:rPr>
          <w:rFonts w:ascii="Arial" w:hAnsi="Arial" w:cs="Arial"/>
          <w:szCs w:val="22"/>
        </w:rPr>
        <w:t>2.0.</w:t>
      </w:r>
    </w:p>
    <w:p w14:paraId="311B5447" w14:textId="77777777" w:rsidR="00333A07" w:rsidRDefault="00CC64AB" w:rsidP="00CC64AB">
      <w:pPr>
        <w:ind w:left="709" w:hanging="709"/>
        <w:jc w:val="both"/>
        <w:rPr>
          <w:rFonts w:ascii="Arial" w:hAnsi="Arial" w:cs="Arial"/>
          <w:szCs w:val="22"/>
        </w:rPr>
      </w:pPr>
      <w:r>
        <w:rPr>
          <w:rFonts w:ascii="Arial" w:hAnsi="Arial" w:cs="Arial"/>
          <w:szCs w:val="22"/>
        </w:rPr>
        <w:t>2.1.</w:t>
      </w:r>
      <w:r>
        <w:rPr>
          <w:rFonts w:ascii="Arial" w:hAnsi="Arial" w:cs="Arial"/>
          <w:szCs w:val="22"/>
        </w:rPr>
        <w:tab/>
      </w:r>
      <w:r w:rsidR="00333A07" w:rsidRPr="00333A07">
        <w:rPr>
          <w:rFonts w:ascii="Arial" w:hAnsi="Arial" w:cs="Arial"/>
          <w:szCs w:val="22"/>
        </w:rPr>
        <w:t>Hoe komt het dat de signalen van de Verenigd Links en de FNV niet door de GR serieus zijn genomen?</w:t>
      </w:r>
    </w:p>
    <w:p w14:paraId="007CE371" w14:textId="77777777" w:rsidR="004D2EB4" w:rsidRPr="004D2EB4" w:rsidRDefault="004D2EB4" w:rsidP="00CC64AB">
      <w:pPr>
        <w:ind w:left="709" w:hanging="709"/>
        <w:jc w:val="both"/>
        <w:rPr>
          <w:rFonts w:ascii="Arial" w:hAnsi="Arial" w:cs="Arial"/>
          <w:i/>
          <w:szCs w:val="22"/>
        </w:rPr>
      </w:pPr>
      <w:r>
        <w:rPr>
          <w:rFonts w:ascii="Arial" w:hAnsi="Arial" w:cs="Arial"/>
          <w:szCs w:val="22"/>
        </w:rPr>
        <w:tab/>
      </w:r>
      <w:r w:rsidRPr="004D2EB4">
        <w:rPr>
          <w:rFonts w:ascii="Arial" w:hAnsi="Arial" w:cs="Arial"/>
          <w:i/>
          <w:szCs w:val="22"/>
        </w:rPr>
        <w:t>Antwoord:</w:t>
      </w:r>
    </w:p>
    <w:p w14:paraId="522E09A4" w14:textId="77777777" w:rsidR="00CC64AB" w:rsidRPr="00333A07" w:rsidRDefault="00CC64AB" w:rsidP="00CC64AB">
      <w:pPr>
        <w:ind w:left="709" w:hanging="709"/>
        <w:jc w:val="both"/>
        <w:rPr>
          <w:rFonts w:ascii="Arial" w:hAnsi="Arial" w:cs="Arial"/>
          <w:szCs w:val="22"/>
        </w:rPr>
      </w:pPr>
      <w:r>
        <w:rPr>
          <w:rFonts w:ascii="Arial" w:hAnsi="Arial" w:cs="Arial"/>
          <w:szCs w:val="22"/>
        </w:rPr>
        <w:tab/>
        <w:t xml:space="preserve">We hebben die signalen zeker serieus genomen. In het Dagelijks Bestuur van de GR hebben wij er vragen over gesteld. De vragen hebben geresulteerd </w:t>
      </w:r>
      <w:r w:rsidR="004D2EB4">
        <w:rPr>
          <w:rFonts w:ascii="Arial" w:hAnsi="Arial" w:cs="Arial"/>
          <w:szCs w:val="22"/>
        </w:rPr>
        <w:t>in de bijgevoegde Memo van de directie van Caparis aan het Bestuur van de GR van 5 februari 2016.</w:t>
      </w:r>
    </w:p>
    <w:p w14:paraId="4B34BD22" w14:textId="77777777" w:rsidR="004D2EB4" w:rsidRDefault="004D2EB4" w:rsidP="004A75D0">
      <w:pPr>
        <w:jc w:val="both"/>
        <w:rPr>
          <w:rFonts w:ascii="Arial" w:hAnsi="Arial" w:cs="Arial"/>
          <w:szCs w:val="22"/>
        </w:rPr>
      </w:pPr>
      <w:r>
        <w:rPr>
          <w:rFonts w:ascii="Arial" w:hAnsi="Arial" w:cs="Arial"/>
          <w:szCs w:val="22"/>
        </w:rPr>
        <w:t>2.2.</w:t>
      </w:r>
      <w:r>
        <w:rPr>
          <w:rFonts w:ascii="Arial" w:hAnsi="Arial" w:cs="Arial"/>
          <w:szCs w:val="22"/>
        </w:rPr>
        <w:tab/>
      </w:r>
      <w:r w:rsidR="00333A07" w:rsidRPr="00333A07">
        <w:rPr>
          <w:rFonts w:ascii="Arial" w:hAnsi="Arial" w:cs="Arial"/>
          <w:szCs w:val="22"/>
        </w:rPr>
        <w:t>Gelooft de wethouder een directie / directeur op zijn blauwe ogen?</w:t>
      </w:r>
    </w:p>
    <w:p w14:paraId="41489D83" w14:textId="77777777" w:rsidR="004D2EB4" w:rsidRPr="004D2EB4" w:rsidRDefault="004D2EB4" w:rsidP="004A75D0">
      <w:pPr>
        <w:jc w:val="both"/>
        <w:rPr>
          <w:rFonts w:ascii="Arial" w:hAnsi="Arial" w:cs="Arial"/>
          <w:i/>
          <w:szCs w:val="22"/>
        </w:rPr>
      </w:pPr>
      <w:r>
        <w:rPr>
          <w:rFonts w:ascii="Arial" w:hAnsi="Arial" w:cs="Arial"/>
          <w:szCs w:val="22"/>
        </w:rPr>
        <w:tab/>
      </w:r>
      <w:r w:rsidRPr="004D2EB4">
        <w:rPr>
          <w:rFonts w:ascii="Arial" w:hAnsi="Arial" w:cs="Arial"/>
          <w:i/>
          <w:szCs w:val="22"/>
        </w:rPr>
        <w:t>Antwoord:</w:t>
      </w:r>
    </w:p>
    <w:p w14:paraId="19CF9477" w14:textId="77777777" w:rsidR="004D2EB4" w:rsidRDefault="004D2EB4" w:rsidP="004D2EB4">
      <w:pPr>
        <w:ind w:left="709"/>
        <w:jc w:val="both"/>
        <w:rPr>
          <w:rFonts w:ascii="Arial" w:hAnsi="Arial" w:cs="Arial"/>
          <w:szCs w:val="22"/>
        </w:rPr>
      </w:pPr>
      <w:r>
        <w:rPr>
          <w:rFonts w:ascii="Arial" w:hAnsi="Arial" w:cs="Arial"/>
          <w:szCs w:val="22"/>
        </w:rPr>
        <w:t xml:space="preserve">Op basis van </w:t>
      </w:r>
      <w:r w:rsidR="00E478D6">
        <w:rPr>
          <w:rFonts w:ascii="Arial" w:hAnsi="Arial" w:cs="Arial"/>
          <w:szCs w:val="22"/>
        </w:rPr>
        <w:t xml:space="preserve">eerdergenoemde memo mag je </w:t>
      </w:r>
      <w:r>
        <w:rPr>
          <w:rFonts w:ascii="Arial" w:hAnsi="Arial" w:cs="Arial"/>
          <w:szCs w:val="22"/>
        </w:rPr>
        <w:t>uitgaan van een correcte beantwoording van de gestelde vragen.</w:t>
      </w:r>
    </w:p>
    <w:p w14:paraId="4B7F65F5" w14:textId="77777777" w:rsidR="004D2EB4" w:rsidRDefault="004D2EB4" w:rsidP="00013142">
      <w:pPr>
        <w:jc w:val="both"/>
        <w:rPr>
          <w:rFonts w:ascii="Arial" w:hAnsi="Arial" w:cs="Arial"/>
          <w:szCs w:val="22"/>
        </w:rPr>
      </w:pPr>
      <w:r>
        <w:rPr>
          <w:rFonts w:ascii="Arial" w:hAnsi="Arial" w:cs="Arial"/>
          <w:szCs w:val="22"/>
        </w:rPr>
        <w:lastRenderedPageBreak/>
        <w:br w:type="page"/>
      </w:r>
    </w:p>
    <w:p w14:paraId="717741D7" w14:textId="77777777" w:rsidR="00333A07" w:rsidRDefault="004D2EB4" w:rsidP="004D2EB4">
      <w:pPr>
        <w:ind w:left="709" w:hanging="709"/>
        <w:jc w:val="both"/>
        <w:rPr>
          <w:rFonts w:ascii="Arial" w:hAnsi="Arial" w:cs="Arial"/>
          <w:szCs w:val="22"/>
        </w:rPr>
      </w:pPr>
      <w:r>
        <w:rPr>
          <w:rFonts w:ascii="Arial" w:hAnsi="Arial" w:cs="Arial"/>
          <w:szCs w:val="22"/>
        </w:rPr>
        <w:t>2.3.</w:t>
      </w:r>
      <w:r>
        <w:rPr>
          <w:rFonts w:ascii="Arial" w:hAnsi="Arial" w:cs="Arial"/>
          <w:szCs w:val="22"/>
        </w:rPr>
        <w:tab/>
      </w:r>
      <w:r w:rsidR="00333A07" w:rsidRPr="00333A07">
        <w:rPr>
          <w:rFonts w:ascii="Arial" w:hAnsi="Arial" w:cs="Arial"/>
          <w:szCs w:val="22"/>
        </w:rPr>
        <w:t>Wat heeft de wethouder als voorzitter van de GR gedaan om de w</w:t>
      </w:r>
      <w:r>
        <w:rPr>
          <w:rFonts w:ascii="Arial" w:hAnsi="Arial" w:cs="Arial"/>
          <w:szCs w:val="22"/>
        </w:rPr>
        <w:t>aarheid boven tafel te krijgen?</w:t>
      </w:r>
    </w:p>
    <w:p w14:paraId="0725CD25" w14:textId="77777777" w:rsidR="004D2EB4" w:rsidRPr="004D2EB4" w:rsidRDefault="004D2EB4" w:rsidP="004D2EB4">
      <w:pPr>
        <w:ind w:left="709" w:hanging="709"/>
        <w:jc w:val="both"/>
        <w:rPr>
          <w:rFonts w:ascii="Arial" w:hAnsi="Arial" w:cs="Arial"/>
          <w:i/>
          <w:szCs w:val="22"/>
        </w:rPr>
      </w:pPr>
      <w:r>
        <w:rPr>
          <w:rFonts w:ascii="Arial" w:hAnsi="Arial" w:cs="Arial"/>
          <w:szCs w:val="22"/>
        </w:rPr>
        <w:tab/>
      </w:r>
      <w:r w:rsidRPr="004D2EB4">
        <w:rPr>
          <w:rFonts w:ascii="Arial" w:hAnsi="Arial" w:cs="Arial"/>
          <w:i/>
          <w:szCs w:val="22"/>
        </w:rPr>
        <w:t>Antwoord:</w:t>
      </w:r>
    </w:p>
    <w:p w14:paraId="503BB79E" w14:textId="77777777" w:rsidR="004D2EB4" w:rsidRDefault="004D2EB4" w:rsidP="004D2EB4">
      <w:pPr>
        <w:ind w:left="709" w:hanging="709"/>
        <w:jc w:val="both"/>
        <w:rPr>
          <w:rFonts w:ascii="Arial" w:hAnsi="Arial" w:cs="Arial"/>
          <w:szCs w:val="22"/>
        </w:rPr>
      </w:pPr>
      <w:r>
        <w:rPr>
          <w:rFonts w:ascii="Arial" w:hAnsi="Arial" w:cs="Arial"/>
          <w:szCs w:val="22"/>
        </w:rPr>
        <w:tab/>
        <w:t>Zie de bijgevoegde memo</w:t>
      </w:r>
    </w:p>
    <w:p w14:paraId="1E000490" w14:textId="77777777" w:rsidR="007B2C54" w:rsidRPr="00333A07" w:rsidRDefault="007B2C54" w:rsidP="004D2EB4">
      <w:pPr>
        <w:ind w:left="709" w:hanging="709"/>
        <w:jc w:val="both"/>
        <w:rPr>
          <w:rFonts w:ascii="Arial" w:hAnsi="Arial" w:cs="Arial"/>
          <w:szCs w:val="22"/>
        </w:rPr>
      </w:pPr>
    </w:p>
    <w:p w14:paraId="01BBCBD4" w14:textId="77777777" w:rsidR="00333A07" w:rsidRDefault="00333A07" w:rsidP="004D2EB4">
      <w:pPr>
        <w:ind w:left="709" w:hanging="709"/>
        <w:jc w:val="both"/>
        <w:rPr>
          <w:rFonts w:ascii="Arial" w:hAnsi="Arial" w:cs="Arial"/>
          <w:szCs w:val="22"/>
        </w:rPr>
      </w:pPr>
      <w:r w:rsidRPr="00333A07">
        <w:rPr>
          <w:rFonts w:ascii="Arial" w:hAnsi="Arial" w:cs="Arial"/>
          <w:szCs w:val="22"/>
        </w:rPr>
        <w:t>3.</w:t>
      </w:r>
      <w:r w:rsidR="004D2EB4">
        <w:rPr>
          <w:rFonts w:ascii="Arial" w:hAnsi="Arial" w:cs="Arial"/>
          <w:szCs w:val="22"/>
        </w:rPr>
        <w:t>0.</w:t>
      </w:r>
      <w:r w:rsidR="004D2EB4">
        <w:rPr>
          <w:rFonts w:ascii="Arial" w:hAnsi="Arial" w:cs="Arial"/>
          <w:szCs w:val="22"/>
        </w:rPr>
        <w:tab/>
      </w:r>
      <w:r w:rsidRPr="00333A07">
        <w:rPr>
          <w:rFonts w:ascii="Arial" w:hAnsi="Arial" w:cs="Arial"/>
          <w:szCs w:val="22"/>
        </w:rPr>
        <w:t>Om hoeveel medewerkers gaat het nu? er wordt melding gemaakt van 360 of 600 medewerkers die niet het juiste salaris en een ontwikkelingsplan hebben?</w:t>
      </w:r>
    </w:p>
    <w:p w14:paraId="1C872A62" w14:textId="77777777" w:rsidR="004D2EB4" w:rsidRPr="004D2EB4" w:rsidRDefault="004D2EB4" w:rsidP="004D2EB4">
      <w:pPr>
        <w:ind w:left="709" w:hanging="709"/>
        <w:jc w:val="both"/>
        <w:rPr>
          <w:rFonts w:ascii="Arial" w:hAnsi="Arial" w:cs="Arial"/>
          <w:i/>
          <w:szCs w:val="22"/>
        </w:rPr>
      </w:pPr>
      <w:r>
        <w:rPr>
          <w:rFonts w:ascii="Arial" w:hAnsi="Arial" w:cs="Arial"/>
          <w:szCs w:val="22"/>
        </w:rPr>
        <w:tab/>
      </w:r>
      <w:r w:rsidRPr="004D2EB4">
        <w:rPr>
          <w:rFonts w:ascii="Arial" w:hAnsi="Arial" w:cs="Arial"/>
          <w:i/>
          <w:szCs w:val="22"/>
        </w:rPr>
        <w:t>Antwoord:</w:t>
      </w:r>
    </w:p>
    <w:p w14:paraId="0871A515" w14:textId="77777777" w:rsidR="004D2EB4" w:rsidRPr="00333A07" w:rsidRDefault="004D2EB4" w:rsidP="004D2EB4">
      <w:pPr>
        <w:ind w:left="709" w:hanging="709"/>
        <w:jc w:val="both"/>
        <w:rPr>
          <w:rFonts w:ascii="Arial" w:hAnsi="Arial" w:cs="Arial"/>
          <w:szCs w:val="22"/>
        </w:rPr>
      </w:pPr>
      <w:r>
        <w:rPr>
          <w:rFonts w:ascii="Arial" w:hAnsi="Arial" w:cs="Arial"/>
          <w:szCs w:val="22"/>
        </w:rPr>
        <w:tab/>
        <w:t>Er loopt op dit moment een onderzoek. Omstreeks 1 juli a.s. worden de resultaten verwacht.</w:t>
      </w:r>
    </w:p>
    <w:p w14:paraId="0AD6D8F2" w14:textId="77777777" w:rsidR="00333A07" w:rsidRPr="00333A07" w:rsidRDefault="00333A07" w:rsidP="004A75D0">
      <w:pPr>
        <w:jc w:val="both"/>
        <w:rPr>
          <w:rFonts w:ascii="Arial" w:hAnsi="Arial" w:cs="Arial"/>
          <w:szCs w:val="22"/>
        </w:rPr>
      </w:pPr>
    </w:p>
    <w:p w14:paraId="6F4D65DF" w14:textId="77777777" w:rsidR="00333A07" w:rsidRDefault="004D2EB4" w:rsidP="004D2EB4">
      <w:pPr>
        <w:ind w:left="709" w:hanging="709"/>
        <w:jc w:val="both"/>
        <w:rPr>
          <w:rFonts w:ascii="Arial" w:hAnsi="Arial" w:cs="Arial"/>
          <w:szCs w:val="22"/>
        </w:rPr>
      </w:pPr>
      <w:r>
        <w:rPr>
          <w:rFonts w:ascii="Arial" w:hAnsi="Arial" w:cs="Arial"/>
          <w:szCs w:val="22"/>
        </w:rPr>
        <w:t>4.0.</w:t>
      </w:r>
      <w:r>
        <w:rPr>
          <w:rFonts w:ascii="Arial" w:hAnsi="Arial" w:cs="Arial"/>
          <w:szCs w:val="22"/>
        </w:rPr>
        <w:tab/>
      </w:r>
      <w:r w:rsidR="00333A07" w:rsidRPr="00333A07">
        <w:rPr>
          <w:rFonts w:ascii="Arial" w:hAnsi="Arial" w:cs="Arial"/>
          <w:szCs w:val="22"/>
        </w:rPr>
        <w:t>In de LC van 25 april 2016 staat dat de nieuwe directeur bij zijn kennismaki</w:t>
      </w:r>
      <w:r>
        <w:rPr>
          <w:rFonts w:ascii="Arial" w:hAnsi="Arial" w:cs="Arial"/>
          <w:szCs w:val="22"/>
        </w:rPr>
        <w:t xml:space="preserve">ngsronde iemand hoorde zeggen: </w:t>
      </w:r>
      <w:r w:rsidR="00333A07" w:rsidRPr="00333A07">
        <w:rPr>
          <w:rFonts w:ascii="Arial" w:hAnsi="Arial" w:cs="Arial"/>
          <w:szCs w:val="22"/>
        </w:rPr>
        <w:t>"de spelers zijn wel veranderd, maar het spel niet". Wat vind de wethouder van deze uitspraa</w:t>
      </w:r>
      <w:r>
        <w:rPr>
          <w:rFonts w:ascii="Arial" w:hAnsi="Arial" w:cs="Arial"/>
          <w:szCs w:val="22"/>
        </w:rPr>
        <w:t>k en wat gaat hij hieraan doen?</w:t>
      </w:r>
    </w:p>
    <w:p w14:paraId="074A116E" w14:textId="77777777" w:rsidR="007B2C54" w:rsidRPr="007B2C54" w:rsidRDefault="007B2C54" w:rsidP="004D2EB4">
      <w:pPr>
        <w:ind w:left="709" w:hanging="709"/>
        <w:jc w:val="both"/>
        <w:rPr>
          <w:rFonts w:ascii="Arial" w:hAnsi="Arial" w:cs="Arial"/>
          <w:i/>
          <w:szCs w:val="22"/>
        </w:rPr>
      </w:pPr>
      <w:r>
        <w:rPr>
          <w:rFonts w:ascii="Arial" w:hAnsi="Arial" w:cs="Arial"/>
          <w:szCs w:val="22"/>
        </w:rPr>
        <w:tab/>
      </w:r>
      <w:r w:rsidRPr="007B2C54">
        <w:rPr>
          <w:rFonts w:ascii="Arial" w:hAnsi="Arial" w:cs="Arial"/>
          <w:i/>
          <w:szCs w:val="22"/>
        </w:rPr>
        <w:t>Antwoord:</w:t>
      </w:r>
    </w:p>
    <w:p w14:paraId="3F8B4E5A" w14:textId="77777777" w:rsidR="004D2EB4" w:rsidRPr="00333A07" w:rsidRDefault="004D2EB4" w:rsidP="004D2EB4">
      <w:pPr>
        <w:ind w:left="709" w:hanging="709"/>
        <w:jc w:val="both"/>
        <w:rPr>
          <w:rFonts w:ascii="Arial" w:hAnsi="Arial" w:cs="Arial"/>
          <w:szCs w:val="22"/>
        </w:rPr>
      </w:pPr>
      <w:r>
        <w:rPr>
          <w:rFonts w:ascii="Arial" w:hAnsi="Arial" w:cs="Arial"/>
          <w:szCs w:val="22"/>
        </w:rPr>
        <w:tab/>
        <w:t xml:space="preserve">Deze </w:t>
      </w:r>
      <w:r w:rsidR="007B2C54">
        <w:rPr>
          <w:rFonts w:ascii="Arial" w:hAnsi="Arial" w:cs="Arial"/>
          <w:szCs w:val="22"/>
        </w:rPr>
        <w:t>uitspraak is voor rekening van de directeur.</w:t>
      </w:r>
    </w:p>
    <w:p w14:paraId="5E499EAC" w14:textId="77777777" w:rsidR="00333A07" w:rsidRPr="00333A07" w:rsidRDefault="00333A07" w:rsidP="004A75D0">
      <w:pPr>
        <w:jc w:val="both"/>
        <w:rPr>
          <w:rFonts w:ascii="Arial" w:hAnsi="Arial" w:cs="Arial"/>
          <w:szCs w:val="22"/>
        </w:rPr>
      </w:pPr>
    </w:p>
    <w:p w14:paraId="49590D5E" w14:textId="77777777" w:rsidR="00333A07" w:rsidRDefault="007B2C54" w:rsidP="007B2C54">
      <w:pPr>
        <w:ind w:left="709" w:hanging="709"/>
        <w:jc w:val="both"/>
        <w:rPr>
          <w:rFonts w:ascii="Arial" w:hAnsi="Arial" w:cs="Arial"/>
          <w:szCs w:val="22"/>
        </w:rPr>
      </w:pPr>
      <w:r>
        <w:rPr>
          <w:rFonts w:ascii="Arial" w:hAnsi="Arial" w:cs="Arial"/>
          <w:szCs w:val="22"/>
        </w:rPr>
        <w:t>5.0.</w:t>
      </w:r>
      <w:r>
        <w:rPr>
          <w:rFonts w:ascii="Arial" w:hAnsi="Arial" w:cs="Arial"/>
          <w:szCs w:val="22"/>
        </w:rPr>
        <w:tab/>
      </w:r>
      <w:r w:rsidR="00333A07" w:rsidRPr="00333A07">
        <w:rPr>
          <w:rFonts w:ascii="Arial" w:hAnsi="Arial" w:cs="Arial"/>
          <w:szCs w:val="22"/>
        </w:rPr>
        <w:t>Kan de wethouder verklaren hoe het kan dat 2 directeuren ongezien hun arbeidscontracten hebben gewijzigd?</w:t>
      </w:r>
    </w:p>
    <w:p w14:paraId="7862A3AA" w14:textId="77777777" w:rsidR="007B2C54" w:rsidRPr="007B2C54" w:rsidRDefault="007B2C54" w:rsidP="007B2C54">
      <w:pPr>
        <w:ind w:left="709" w:hanging="709"/>
        <w:jc w:val="both"/>
        <w:rPr>
          <w:rFonts w:ascii="Arial" w:hAnsi="Arial" w:cs="Arial"/>
          <w:i/>
          <w:szCs w:val="22"/>
        </w:rPr>
      </w:pPr>
      <w:r>
        <w:rPr>
          <w:rFonts w:ascii="Arial" w:hAnsi="Arial" w:cs="Arial"/>
          <w:szCs w:val="22"/>
        </w:rPr>
        <w:tab/>
      </w:r>
      <w:r w:rsidRPr="007B2C54">
        <w:rPr>
          <w:rFonts w:ascii="Arial" w:hAnsi="Arial" w:cs="Arial"/>
          <w:i/>
          <w:szCs w:val="22"/>
        </w:rPr>
        <w:t>Antwoord:</w:t>
      </w:r>
    </w:p>
    <w:p w14:paraId="7B2DACC3" w14:textId="77777777" w:rsidR="007B2C54" w:rsidRPr="00333A07" w:rsidRDefault="007B2C54" w:rsidP="007B2C54">
      <w:pPr>
        <w:ind w:left="709" w:hanging="709"/>
        <w:jc w:val="both"/>
        <w:rPr>
          <w:rFonts w:ascii="Arial" w:hAnsi="Arial" w:cs="Arial"/>
          <w:szCs w:val="22"/>
        </w:rPr>
      </w:pPr>
      <w:r>
        <w:rPr>
          <w:rFonts w:ascii="Arial" w:hAnsi="Arial" w:cs="Arial"/>
          <w:szCs w:val="22"/>
        </w:rPr>
        <w:tab/>
        <w:t>De beide voormalige directeuren hebben dat onderling geregeld, z</w:t>
      </w:r>
      <w:r w:rsidR="00E478D6">
        <w:rPr>
          <w:rFonts w:ascii="Arial" w:hAnsi="Arial" w:cs="Arial"/>
          <w:szCs w:val="22"/>
        </w:rPr>
        <w:t>onder toepassing van de geldende</w:t>
      </w:r>
      <w:r>
        <w:rPr>
          <w:rFonts w:ascii="Arial" w:hAnsi="Arial" w:cs="Arial"/>
          <w:szCs w:val="22"/>
        </w:rPr>
        <w:t xml:space="preserve"> regels van consultatie van de afdeling HRM en de Juridische afdeling en het voorleggen van de contracten bij de RvC.</w:t>
      </w:r>
    </w:p>
    <w:p w14:paraId="2249A65C" w14:textId="77777777" w:rsidR="00333A07" w:rsidRPr="00333A07" w:rsidRDefault="00333A07" w:rsidP="004A75D0">
      <w:pPr>
        <w:jc w:val="both"/>
        <w:rPr>
          <w:rFonts w:ascii="Arial" w:hAnsi="Arial" w:cs="Arial"/>
          <w:szCs w:val="22"/>
        </w:rPr>
      </w:pPr>
    </w:p>
    <w:p w14:paraId="7E7FD216" w14:textId="77777777" w:rsidR="00333A07" w:rsidRDefault="007B2C54" w:rsidP="004A75D0">
      <w:pPr>
        <w:jc w:val="both"/>
        <w:rPr>
          <w:rFonts w:ascii="Arial" w:hAnsi="Arial" w:cs="Arial"/>
          <w:szCs w:val="22"/>
        </w:rPr>
      </w:pPr>
      <w:r>
        <w:rPr>
          <w:rFonts w:ascii="Arial" w:hAnsi="Arial" w:cs="Arial"/>
          <w:szCs w:val="22"/>
        </w:rPr>
        <w:t>6.0.</w:t>
      </w:r>
      <w:r>
        <w:rPr>
          <w:rFonts w:ascii="Arial" w:hAnsi="Arial" w:cs="Arial"/>
          <w:szCs w:val="22"/>
        </w:rPr>
        <w:tab/>
      </w:r>
      <w:r w:rsidR="00333A07" w:rsidRPr="00333A07">
        <w:rPr>
          <w:rFonts w:ascii="Arial" w:hAnsi="Arial" w:cs="Arial"/>
          <w:szCs w:val="22"/>
        </w:rPr>
        <w:t>Hoe kan het dat niemand intern aan de bel heeft getrokken? Bijv. vanuit personeelszaken?</w:t>
      </w:r>
    </w:p>
    <w:p w14:paraId="08AB9ED1" w14:textId="77777777" w:rsidR="007B2C54" w:rsidRPr="007B2C54" w:rsidRDefault="007B2C54" w:rsidP="004A75D0">
      <w:pPr>
        <w:jc w:val="both"/>
        <w:rPr>
          <w:rFonts w:ascii="Arial" w:hAnsi="Arial" w:cs="Arial"/>
          <w:i/>
          <w:szCs w:val="22"/>
        </w:rPr>
      </w:pPr>
      <w:r>
        <w:rPr>
          <w:rFonts w:ascii="Arial" w:hAnsi="Arial" w:cs="Arial"/>
          <w:szCs w:val="22"/>
        </w:rPr>
        <w:tab/>
      </w:r>
      <w:r w:rsidRPr="007B2C54">
        <w:rPr>
          <w:rFonts w:ascii="Arial" w:hAnsi="Arial" w:cs="Arial"/>
          <w:i/>
          <w:szCs w:val="22"/>
        </w:rPr>
        <w:t>Antwoord:</w:t>
      </w:r>
    </w:p>
    <w:p w14:paraId="3AF85F1D" w14:textId="77777777" w:rsidR="007B2C54" w:rsidRPr="00333A07" w:rsidRDefault="007B2C54" w:rsidP="007B2C54">
      <w:pPr>
        <w:ind w:left="709" w:hanging="709"/>
        <w:jc w:val="both"/>
        <w:rPr>
          <w:rFonts w:ascii="Arial" w:hAnsi="Arial" w:cs="Arial"/>
          <w:szCs w:val="22"/>
        </w:rPr>
      </w:pPr>
      <w:r>
        <w:rPr>
          <w:rFonts w:ascii="Arial" w:hAnsi="Arial" w:cs="Arial"/>
          <w:szCs w:val="22"/>
        </w:rPr>
        <w:tab/>
        <w:t>In het antwoord op vraag 5.0. hebben we aangegeven dat de beide voormalige directeuren de betreffende afdelingen en de RvC niet hebben betrokken bij het opstellen van de arbeidscontracten.</w:t>
      </w:r>
      <w:r w:rsidR="0019284C">
        <w:rPr>
          <w:rFonts w:ascii="Arial" w:hAnsi="Arial" w:cs="Arial"/>
          <w:szCs w:val="22"/>
        </w:rPr>
        <w:t xml:space="preserve"> De afdeling HRM kreeg ruimschoots na ondertekening de contracten onder ogen. Pas na het aantreden van de nieuwe directeur is er een ‘klokkenluider’ opgestaan.</w:t>
      </w:r>
    </w:p>
    <w:p w14:paraId="6565B54C" w14:textId="77777777" w:rsidR="00333A07" w:rsidRPr="00333A07" w:rsidRDefault="00333A07" w:rsidP="004A75D0">
      <w:pPr>
        <w:jc w:val="both"/>
        <w:rPr>
          <w:rFonts w:ascii="Arial" w:hAnsi="Arial" w:cs="Arial"/>
          <w:szCs w:val="22"/>
        </w:rPr>
      </w:pPr>
    </w:p>
    <w:p w14:paraId="09E915AE" w14:textId="77777777" w:rsidR="00333A07" w:rsidRDefault="007B2C54" w:rsidP="007B2C54">
      <w:pPr>
        <w:ind w:left="709" w:hanging="709"/>
        <w:jc w:val="both"/>
        <w:rPr>
          <w:rFonts w:ascii="Arial" w:hAnsi="Arial" w:cs="Arial"/>
          <w:szCs w:val="22"/>
        </w:rPr>
      </w:pPr>
      <w:r>
        <w:rPr>
          <w:rFonts w:ascii="Arial" w:hAnsi="Arial" w:cs="Arial"/>
          <w:szCs w:val="22"/>
        </w:rPr>
        <w:t>7.0.</w:t>
      </w:r>
      <w:r>
        <w:rPr>
          <w:rFonts w:ascii="Arial" w:hAnsi="Arial" w:cs="Arial"/>
          <w:szCs w:val="22"/>
        </w:rPr>
        <w:tab/>
      </w:r>
      <w:r w:rsidR="00333A07" w:rsidRPr="00333A07">
        <w:rPr>
          <w:rFonts w:ascii="Arial" w:hAnsi="Arial" w:cs="Arial"/>
          <w:szCs w:val="22"/>
        </w:rPr>
        <w:t>Zoals het nu lijkt heeft de vorige directeur dhr. Flip de Kam de bestuurders van de GR verkeerd geïnformeerd. Wat wordt er met dit gegeven gedaan?</w:t>
      </w:r>
    </w:p>
    <w:p w14:paraId="4DF16B5C" w14:textId="77777777" w:rsidR="007B2C54" w:rsidRPr="0019284C" w:rsidRDefault="0019284C" w:rsidP="007B2C54">
      <w:pPr>
        <w:ind w:left="709" w:hanging="709"/>
        <w:jc w:val="both"/>
        <w:rPr>
          <w:rFonts w:ascii="Arial" w:hAnsi="Arial" w:cs="Arial"/>
          <w:i/>
          <w:szCs w:val="22"/>
        </w:rPr>
      </w:pPr>
      <w:r>
        <w:rPr>
          <w:rFonts w:ascii="Arial" w:hAnsi="Arial" w:cs="Arial"/>
          <w:szCs w:val="22"/>
        </w:rPr>
        <w:tab/>
      </w:r>
      <w:r w:rsidRPr="0019284C">
        <w:rPr>
          <w:rFonts w:ascii="Arial" w:hAnsi="Arial" w:cs="Arial"/>
          <w:i/>
          <w:szCs w:val="22"/>
        </w:rPr>
        <w:t>Antwoord:</w:t>
      </w:r>
    </w:p>
    <w:p w14:paraId="41B07646" w14:textId="77777777" w:rsidR="00333A07" w:rsidRDefault="0019284C" w:rsidP="0019284C">
      <w:pPr>
        <w:ind w:left="709" w:hanging="709"/>
        <w:jc w:val="both"/>
        <w:rPr>
          <w:rFonts w:ascii="Arial" w:hAnsi="Arial" w:cs="Arial"/>
          <w:szCs w:val="22"/>
        </w:rPr>
      </w:pPr>
      <w:r>
        <w:rPr>
          <w:rFonts w:ascii="Arial" w:hAnsi="Arial" w:cs="Arial"/>
          <w:szCs w:val="22"/>
        </w:rPr>
        <w:tab/>
        <w:t>Voormalig directeur Flip Glas</w:t>
      </w:r>
      <w:r w:rsidR="00EC2F1C">
        <w:rPr>
          <w:rFonts w:ascii="Arial" w:hAnsi="Arial" w:cs="Arial"/>
          <w:szCs w:val="22"/>
        </w:rPr>
        <w:t xml:space="preserve"> heeft</w:t>
      </w:r>
      <w:r>
        <w:rPr>
          <w:rFonts w:ascii="Arial" w:hAnsi="Arial" w:cs="Arial"/>
          <w:szCs w:val="22"/>
        </w:rPr>
        <w:t xml:space="preserve"> het bestuur van de GR op geen enkele wijze geïnformeerd.</w:t>
      </w:r>
    </w:p>
    <w:p w14:paraId="29B62AB5" w14:textId="77777777" w:rsidR="0019284C" w:rsidRPr="00333A07" w:rsidRDefault="0019284C" w:rsidP="004A75D0">
      <w:pPr>
        <w:jc w:val="both"/>
        <w:rPr>
          <w:rFonts w:ascii="Arial" w:hAnsi="Arial" w:cs="Arial"/>
          <w:szCs w:val="22"/>
        </w:rPr>
      </w:pPr>
    </w:p>
    <w:p w14:paraId="4C911BF9" w14:textId="77777777" w:rsidR="0019284C" w:rsidRDefault="0019284C" w:rsidP="0019284C">
      <w:pPr>
        <w:ind w:left="709" w:hanging="709"/>
        <w:jc w:val="both"/>
        <w:rPr>
          <w:rFonts w:ascii="Arial" w:hAnsi="Arial" w:cs="Arial"/>
          <w:szCs w:val="22"/>
        </w:rPr>
      </w:pPr>
      <w:r>
        <w:rPr>
          <w:rFonts w:ascii="Arial" w:hAnsi="Arial" w:cs="Arial"/>
          <w:szCs w:val="22"/>
        </w:rPr>
        <w:t>8.0.</w:t>
      </w:r>
      <w:r>
        <w:rPr>
          <w:rFonts w:ascii="Arial" w:hAnsi="Arial" w:cs="Arial"/>
          <w:szCs w:val="22"/>
        </w:rPr>
        <w:tab/>
        <w:t xml:space="preserve">In de LC </w:t>
      </w:r>
      <w:r w:rsidR="00333A07" w:rsidRPr="00333A07">
        <w:rPr>
          <w:rFonts w:ascii="Arial" w:hAnsi="Arial" w:cs="Arial"/>
          <w:szCs w:val="22"/>
        </w:rPr>
        <w:t>van 25 april 2016 omschrijft de nieuwe directeur dat de bedrijfscultuur er een is van eigenmachtig optre</w:t>
      </w:r>
      <w:r>
        <w:rPr>
          <w:rFonts w:ascii="Arial" w:hAnsi="Arial" w:cs="Arial"/>
          <w:szCs w:val="22"/>
        </w:rPr>
        <w:t xml:space="preserve">den. Ook </w:t>
      </w:r>
      <w:r w:rsidR="00333A07" w:rsidRPr="00333A07">
        <w:rPr>
          <w:rFonts w:ascii="Arial" w:hAnsi="Arial" w:cs="Arial"/>
          <w:szCs w:val="22"/>
        </w:rPr>
        <w:t>de</w:t>
      </w:r>
      <w:r>
        <w:rPr>
          <w:rFonts w:ascii="Arial" w:hAnsi="Arial" w:cs="Arial"/>
          <w:szCs w:val="22"/>
        </w:rPr>
        <w:t xml:space="preserve"> term angstcultuur is gevallen.</w:t>
      </w:r>
    </w:p>
    <w:p w14:paraId="75EAFE77" w14:textId="77777777" w:rsidR="0019284C" w:rsidRDefault="0019284C" w:rsidP="004A75D0">
      <w:pPr>
        <w:jc w:val="both"/>
        <w:rPr>
          <w:rFonts w:ascii="Arial" w:hAnsi="Arial" w:cs="Arial"/>
          <w:szCs w:val="22"/>
        </w:rPr>
      </w:pPr>
    </w:p>
    <w:p w14:paraId="5331015B" w14:textId="77777777" w:rsidR="0019284C" w:rsidRDefault="0019284C" w:rsidP="004A75D0">
      <w:pPr>
        <w:jc w:val="both"/>
        <w:rPr>
          <w:rFonts w:ascii="Arial" w:hAnsi="Arial" w:cs="Arial"/>
          <w:szCs w:val="22"/>
        </w:rPr>
      </w:pPr>
      <w:r>
        <w:rPr>
          <w:rFonts w:ascii="Arial" w:hAnsi="Arial" w:cs="Arial"/>
          <w:szCs w:val="22"/>
        </w:rPr>
        <w:t>Vragen:</w:t>
      </w:r>
    </w:p>
    <w:p w14:paraId="1A0DF014" w14:textId="77777777" w:rsidR="0019284C" w:rsidRDefault="0019284C" w:rsidP="004A75D0">
      <w:pPr>
        <w:jc w:val="both"/>
        <w:rPr>
          <w:rFonts w:ascii="Arial" w:hAnsi="Arial" w:cs="Arial"/>
          <w:szCs w:val="22"/>
        </w:rPr>
      </w:pPr>
      <w:r>
        <w:rPr>
          <w:rFonts w:ascii="Arial" w:hAnsi="Arial" w:cs="Arial"/>
          <w:szCs w:val="22"/>
        </w:rPr>
        <w:t>8.1.</w:t>
      </w:r>
      <w:r>
        <w:rPr>
          <w:rFonts w:ascii="Arial" w:hAnsi="Arial" w:cs="Arial"/>
          <w:szCs w:val="22"/>
        </w:rPr>
        <w:tab/>
        <w:t>Wat vindt de wethouder hiervan?</w:t>
      </w:r>
    </w:p>
    <w:p w14:paraId="23BFF7F3" w14:textId="77777777" w:rsidR="0019284C" w:rsidRPr="0019284C" w:rsidRDefault="0019284C" w:rsidP="004A75D0">
      <w:pPr>
        <w:jc w:val="both"/>
        <w:rPr>
          <w:rFonts w:ascii="Arial" w:hAnsi="Arial" w:cs="Arial"/>
          <w:i/>
          <w:szCs w:val="22"/>
        </w:rPr>
      </w:pPr>
      <w:r>
        <w:rPr>
          <w:rFonts w:ascii="Arial" w:hAnsi="Arial" w:cs="Arial"/>
          <w:szCs w:val="22"/>
        </w:rPr>
        <w:tab/>
      </w:r>
      <w:r w:rsidRPr="0019284C">
        <w:rPr>
          <w:rFonts w:ascii="Arial" w:hAnsi="Arial" w:cs="Arial"/>
          <w:i/>
          <w:szCs w:val="22"/>
        </w:rPr>
        <w:t>Antwoord:</w:t>
      </w:r>
    </w:p>
    <w:p w14:paraId="1697E019" w14:textId="77777777" w:rsidR="0019284C" w:rsidRDefault="0019284C" w:rsidP="0019284C">
      <w:pPr>
        <w:ind w:left="709" w:hanging="709"/>
        <w:jc w:val="both"/>
        <w:rPr>
          <w:rFonts w:ascii="Arial" w:hAnsi="Arial" w:cs="Arial"/>
          <w:szCs w:val="22"/>
        </w:rPr>
      </w:pPr>
      <w:r>
        <w:rPr>
          <w:rFonts w:ascii="Arial" w:hAnsi="Arial" w:cs="Arial"/>
          <w:szCs w:val="22"/>
        </w:rPr>
        <w:tab/>
        <w:t>Als u met eigenmachtig optreden door de voormalige directeuren bedoelt het verlengen van de contracten dan is dat een verwerpelijke zaak.</w:t>
      </w:r>
    </w:p>
    <w:p w14:paraId="5B7CE91C" w14:textId="77777777" w:rsidR="0019284C" w:rsidRDefault="0019284C" w:rsidP="004A75D0">
      <w:pPr>
        <w:jc w:val="both"/>
        <w:rPr>
          <w:rFonts w:ascii="Arial" w:hAnsi="Arial" w:cs="Arial"/>
          <w:szCs w:val="22"/>
        </w:rPr>
      </w:pPr>
      <w:r>
        <w:rPr>
          <w:rFonts w:ascii="Arial" w:hAnsi="Arial" w:cs="Arial"/>
          <w:szCs w:val="22"/>
        </w:rPr>
        <w:t>8.2.</w:t>
      </w:r>
      <w:r>
        <w:rPr>
          <w:rFonts w:ascii="Arial" w:hAnsi="Arial" w:cs="Arial"/>
          <w:szCs w:val="22"/>
        </w:rPr>
        <w:tab/>
      </w:r>
      <w:r w:rsidR="00333A07" w:rsidRPr="00333A07">
        <w:rPr>
          <w:rFonts w:ascii="Arial" w:hAnsi="Arial" w:cs="Arial"/>
          <w:szCs w:val="22"/>
        </w:rPr>
        <w:t>Hoe zou hij de sfeer en cultuur binnen Caparis willen omschrijven?</w:t>
      </w:r>
    </w:p>
    <w:p w14:paraId="6207C2B1" w14:textId="77777777" w:rsidR="0020623E" w:rsidRPr="0020623E" w:rsidRDefault="0020623E" w:rsidP="004A75D0">
      <w:pPr>
        <w:jc w:val="both"/>
        <w:rPr>
          <w:rFonts w:ascii="Arial" w:hAnsi="Arial" w:cs="Arial"/>
          <w:i/>
          <w:szCs w:val="22"/>
        </w:rPr>
      </w:pPr>
      <w:r>
        <w:rPr>
          <w:rFonts w:ascii="Arial" w:hAnsi="Arial" w:cs="Arial"/>
          <w:szCs w:val="22"/>
        </w:rPr>
        <w:tab/>
      </w:r>
      <w:r w:rsidRPr="0020623E">
        <w:rPr>
          <w:rFonts w:ascii="Arial" w:hAnsi="Arial" w:cs="Arial"/>
          <w:i/>
          <w:szCs w:val="22"/>
        </w:rPr>
        <w:t>Antwoord:</w:t>
      </w:r>
    </w:p>
    <w:p w14:paraId="5EC4F33D" w14:textId="77777777" w:rsidR="0020623E" w:rsidRDefault="0020623E" w:rsidP="0020623E">
      <w:pPr>
        <w:ind w:left="709" w:hanging="709"/>
        <w:jc w:val="both"/>
        <w:rPr>
          <w:rFonts w:ascii="Arial" w:hAnsi="Arial" w:cs="Arial"/>
          <w:szCs w:val="22"/>
        </w:rPr>
      </w:pPr>
      <w:r>
        <w:rPr>
          <w:rFonts w:ascii="Arial" w:hAnsi="Arial" w:cs="Arial"/>
          <w:szCs w:val="22"/>
        </w:rPr>
        <w:tab/>
        <w:t>Een beschrijving van de sfeer en cultuur is door ons niet te geven vanwege onze positie op zekere afstand. Het zelfde geldt voor de term angstcultuur.</w:t>
      </w:r>
    </w:p>
    <w:p w14:paraId="44B45D6D" w14:textId="77777777" w:rsidR="00333A07" w:rsidRDefault="0020623E" w:rsidP="004A75D0">
      <w:pPr>
        <w:jc w:val="both"/>
        <w:rPr>
          <w:rFonts w:ascii="Arial" w:hAnsi="Arial" w:cs="Arial"/>
          <w:szCs w:val="22"/>
        </w:rPr>
      </w:pPr>
      <w:r>
        <w:rPr>
          <w:rFonts w:ascii="Arial" w:hAnsi="Arial" w:cs="Arial"/>
          <w:szCs w:val="22"/>
        </w:rPr>
        <w:t>8.3.</w:t>
      </w:r>
      <w:r>
        <w:rPr>
          <w:rFonts w:ascii="Arial" w:hAnsi="Arial" w:cs="Arial"/>
          <w:szCs w:val="22"/>
        </w:rPr>
        <w:tab/>
      </w:r>
      <w:r w:rsidR="00333A07" w:rsidRPr="00333A07">
        <w:rPr>
          <w:rFonts w:ascii="Arial" w:hAnsi="Arial" w:cs="Arial"/>
          <w:szCs w:val="22"/>
        </w:rPr>
        <w:t>Zijn er voldoende mog</w:t>
      </w:r>
      <w:r w:rsidR="0019284C">
        <w:rPr>
          <w:rFonts w:ascii="Arial" w:hAnsi="Arial" w:cs="Arial"/>
          <w:szCs w:val="22"/>
        </w:rPr>
        <w:t>elijkheden voor klokkenluiders?</w:t>
      </w:r>
    </w:p>
    <w:p w14:paraId="5670F883" w14:textId="77777777" w:rsidR="0020623E" w:rsidRPr="0020623E" w:rsidRDefault="0020623E" w:rsidP="004A75D0">
      <w:pPr>
        <w:jc w:val="both"/>
        <w:rPr>
          <w:rFonts w:ascii="Arial" w:hAnsi="Arial" w:cs="Arial"/>
          <w:i/>
          <w:szCs w:val="22"/>
        </w:rPr>
      </w:pPr>
      <w:r>
        <w:rPr>
          <w:rFonts w:ascii="Arial" w:hAnsi="Arial" w:cs="Arial"/>
          <w:szCs w:val="22"/>
        </w:rPr>
        <w:tab/>
      </w:r>
      <w:r w:rsidRPr="0020623E">
        <w:rPr>
          <w:rFonts w:ascii="Arial" w:hAnsi="Arial" w:cs="Arial"/>
          <w:i/>
          <w:szCs w:val="22"/>
        </w:rPr>
        <w:t>Antwoord:</w:t>
      </w:r>
    </w:p>
    <w:p w14:paraId="46FA923B" w14:textId="77777777" w:rsidR="0020623E" w:rsidRPr="00333A07" w:rsidRDefault="0020623E" w:rsidP="004A75D0">
      <w:pPr>
        <w:jc w:val="both"/>
        <w:rPr>
          <w:rFonts w:ascii="Arial" w:hAnsi="Arial" w:cs="Arial"/>
          <w:szCs w:val="22"/>
        </w:rPr>
      </w:pPr>
      <w:r>
        <w:rPr>
          <w:rFonts w:ascii="Arial" w:hAnsi="Arial" w:cs="Arial"/>
          <w:szCs w:val="22"/>
        </w:rPr>
        <w:tab/>
        <w:t>Gelukkig is bij het aantreden van de nieuwe directeur wel de gelegenheid gevonden.</w:t>
      </w:r>
    </w:p>
    <w:p w14:paraId="15C8B6B4" w14:textId="77777777" w:rsidR="00333A07" w:rsidRPr="00333A07" w:rsidRDefault="0020623E" w:rsidP="004A75D0">
      <w:pPr>
        <w:jc w:val="both"/>
        <w:rPr>
          <w:rFonts w:ascii="Arial" w:hAnsi="Arial" w:cs="Arial"/>
          <w:szCs w:val="22"/>
        </w:rPr>
      </w:pPr>
      <w:r>
        <w:rPr>
          <w:rFonts w:ascii="Arial" w:hAnsi="Arial" w:cs="Arial"/>
          <w:szCs w:val="22"/>
        </w:rPr>
        <w:br w:type="page"/>
      </w:r>
    </w:p>
    <w:p w14:paraId="5015E5FD" w14:textId="77777777" w:rsidR="00333A07" w:rsidRDefault="0020623E" w:rsidP="0020623E">
      <w:pPr>
        <w:ind w:left="709" w:hanging="709"/>
        <w:jc w:val="both"/>
        <w:rPr>
          <w:rFonts w:ascii="Arial" w:hAnsi="Arial" w:cs="Arial"/>
          <w:szCs w:val="22"/>
        </w:rPr>
      </w:pPr>
      <w:r>
        <w:rPr>
          <w:rFonts w:ascii="Arial" w:hAnsi="Arial" w:cs="Arial"/>
          <w:szCs w:val="22"/>
        </w:rPr>
        <w:t>9.0.</w:t>
      </w:r>
      <w:r>
        <w:rPr>
          <w:rFonts w:ascii="Arial" w:hAnsi="Arial" w:cs="Arial"/>
          <w:szCs w:val="22"/>
        </w:rPr>
        <w:tab/>
      </w:r>
      <w:r w:rsidR="00333A07" w:rsidRPr="00333A07">
        <w:rPr>
          <w:rFonts w:ascii="Arial" w:hAnsi="Arial" w:cs="Arial"/>
          <w:szCs w:val="22"/>
        </w:rPr>
        <w:t>De fractie van GL constateert dat de toezichtfunctie faalt. Dit punt hebben wij ook reeks geconstateerd toen de situatie met ex-directeur de Vreede speelde. De directeur informeert de bestuurders,</w:t>
      </w:r>
      <w:r>
        <w:rPr>
          <w:rFonts w:ascii="Arial" w:hAnsi="Arial" w:cs="Arial"/>
          <w:szCs w:val="22"/>
        </w:rPr>
        <w:t xml:space="preserve"> maar zij controleren dit niet.</w:t>
      </w:r>
    </w:p>
    <w:p w14:paraId="73250980" w14:textId="77777777" w:rsidR="0020623E" w:rsidRDefault="0020623E" w:rsidP="0020623E">
      <w:pPr>
        <w:ind w:left="709" w:hanging="709"/>
        <w:jc w:val="both"/>
        <w:rPr>
          <w:rFonts w:ascii="Arial" w:hAnsi="Arial" w:cs="Arial"/>
          <w:szCs w:val="22"/>
        </w:rPr>
      </w:pPr>
    </w:p>
    <w:p w14:paraId="6EEA7799" w14:textId="77777777" w:rsidR="0020623E" w:rsidRDefault="0020623E" w:rsidP="0020623E">
      <w:pPr>
        <w:ind w:left="709" w:hanging="709"/>
        <w:jc w:val="both"/>
        <w:rPr>
          <w:rFonts w:ascii="Arial" w:hAnsi="Arial" w:cs="Arial"/>
          <w:szCs w:val="22"/>
        </w:rPr>
      </w:pPr>
      <w:r>
        <w:rPr>
          <w:rFonts w:ascii="Arial" w:hAnsi="Arial" w:cs="Arial"/>
          <w:szCs w:val="22"/>
        </w:rPr>
        <w:t>Vragen:</w:t>
      </w:r>
    </w:p>
    <w:p w14:paraId="33FB0B6A" w14:textId="77777777" w:rsidR="0020623E" w:rsidRDefault="0020623E" w:rsidP="0020623E">
      <w:pPr>
        <w:ind w:left="709" w:hanging="709"/>
        <w:jc w:val="both"/>
        <w:rPr>
          <w:rFonts w:ascii="Arial" w:hAnsi="Arial" w:cs="Arial"/>
          <w:szCs w:val="22"/>
        </w:rPr>
      </w:pPr>
      <w:r>
        <w:rPr>
          <w:rFonts w:ascii="Arial" w:hAnsi="Arial" w:cs="Arial"/>
          <w:szCs w:val="22"/>
        </w:rPr>
        <w:t>9.1.</w:t>
      </w:r>
      <w:r>
        <w:rPr>
          <w:rFonts w:ascii="Arial" w:hAnsi="Arial" w:cs="Arial"/>
          <w:szCs w:val="22"/>
        </w:rPr>
        <w:tab/>
        <w:t>Wat gaan</w:t>
      </w:r>
      <w:r w:rsidR="00333A07" w:rsidRPr="00333A07">
        <w:rPr>
          <w:rFonts w:ascii="Arial" w:hAnsi="Arial" w:cs="Arial"/>
          <w:szCs w:val="22"/>
        </w:rPr>
        <w:t xml:space="preserve"> de GR en de AvA hieraan doen?</w:t>
      </w:r>
    </w:p>
    <w:p w14:paraId="40F1AB76" w14:textId="77777777" w:rsidR="0020623E" w:rsidRPr="0020623E" w:rsidRDefault="0020623E" w:rsidP="0020623E">
      <w:pPr>
        <w:ind w:left="709" w:hanging="709"/>
        <w:jc w:val="both"/>
        <w:rPr>
          <w:rFonts w:ascii="Arial" w:hAnsi="Arial" w:cs="Arial"/>
          <w:i/>
          <w:szCs w:val="22"/>
        </w:rPr>
      </w:pPr>
      <w:r>
        <w:rPr>
          <w:rFonts w:ascii="Arial" w:hAnsi="Arial" w:cs="Arial"/>
          <w:szCs w:val="22"/>
        </w:rPr>
        <w:tab/>
      </w:r>
      <w:r w:rsidRPr="0020623E">
        <w:rPr>
          <w:rFonts w:ascii="Arial" w:hAnsi="Arial" w:cs="Arial"/>
          <w:i/>
          <w:szCs w:val="22"/>
        </w:rPr>
        <w:t>Antwoord:</w:t>
      </w:r>
    </w:p>
    <w:p w14:paraId="124BB26D" w14:textId="77777777" w:rsidR="0020623E" w:rsidRDefault="0020623E" w:rsidP="0020623E">
      <w:pPr>
        <w:ind w:left="709" w:hanging="709"/>
        <w:jc w:val="both"/>
        <w:rPr>
          <w:rFonts w:ascii="Arial" w:hAnsi="Arial" w:cs="Arial"/>
          <w:szCs w:val="22"/>
        </w:rPr>
      </w:pPr>
      <w:r>
        <w:rPr>
          <w:rFonts w:ascii="Arial" w:hAnsi="Arial" w:cs="Arial"/>
          <w:szCs w:val="22"/>
        </w:rPr>
        <w:tab/>
        <w:t xml:space="preserve">Wij delen niet uw mening dat de </w:t>
      </w:r>
      <w:r w:rsidR="00AA25CD">
        <w:rPr>
          <w:rFonts w:ascii="Arial" w:hAnsi="Arial" w:cs="Arial"/>
          <w:szCs w:val="22"/>
        </w:rPr>
        <w:t>toezichthouders functie van de RvC faalt. Echter wanneer je (moedwillig) niet of niet volledig wordt geïnformeerd, ben je afhankelijk van een klokkenluider, misstap of informatie die je op andere wijze bereikt. Een voorbeeld hiervan is dat de contracten van de beide voormalige directeuren niet verantwoord werd onder ‘inleen personeel’ maar onder ‘personeel in vaste dienst’. Bij de accountantscontrole kwam dit aan het licht en werd er actief handelend opgetreden.</w:t>
      </w:r>
    </w:p>
    <w:p w14:paraId="7D08A9EE" w14:textId="77777777" w:rsidR="0020623E" w:rsidRDefault="0020623E" w:rsidP="0020623E">
      <w:pPr>
        <w:ind w:left="709" w:hanging="709"/>
        <w:jc w:val="both"/>
        <w:rPr>
          <w:rFonts w:ascii="Arial" w:hAnsi="Arial" w:cs="Arial"/>
          <w:szCs w:val="22"/>
        </w:rPr>
      </w:pPr>
    </w:p>
    <w:p w14:paraId="506C015A" w14:textId="77777777" w:rsidR="00333A07" w:rsidRDefault="0020623E" w:rsidP="0020623E">
      <w:pPr>
        <w:ind w:left="709" w:hanging="709"/>
        <w:jc w:val="both"/>
        <w:rPr>
          <w:rFonts w:ascii="Arial" w:hAnsi="Arial" w:cs="Arial"/>
          <w:szCs w:val="22"/>
        </w:rPr>
      </w:pPr>
      <w:r>
        <w:rPr>
          <w:rFonts w:ascii="Arial" w:hAnsi="Arial" w:cs="Arial"/>
          <w:szCs w:val="22"/>
        </w:rPr>
        <w:t>9.2.</w:t>
      </w:r>
      <w:r>
        <w:rPr>
          <w:rFonts w:ascii="Arial" w:hAnsi="Arial" w:cs="Arial"/>
          <w:szCs w:val="22"/>
        </w:rPr>
        <w:tab/>
      </w:r>
      <w:r w:rsidR="00333A07" w:rsidRPr="00333A07">
        <w:rPr>
          <w:rFonts w:ascii="Arial" w:hAnsi="Arial" w:cs="Arial"/>
          <w:szCs w:val="22"/>
        </w:rPr>
        <w:t>Is deze situatie aanleiding om te komen tot</w:t>
      </w:r>
      <w:r>
        <w:rPr>
          <w:rFonts w:ascii="Arial" w:hAnsi="Arial" w:cs="Arial"/>
          <w:szCs w:val="22"/>
        </w:rPr>
        <w:t xml:space="preserve"> een verbeteringsplan?</w:t>
      </w:r>
    </w:p>
    <w:p w14:paraId="5A7CB721" w14:textId="77777777" w:rsidR="0020623E" w:rsidRPr="0020623E" w:rsidRDefault="0020623E" w:rsidP="0020623E">
      <w:pPr>
        <w:ind w:left="709" w:hanging="709"/>
        <w:jc w:val="both"/>
        <w:rPr>
          <w:rFonts w:ascii="Arial" w:hAnsi="Arial" w:cs="Arial"/>
          <w:i/>
          <w:szCs w:val="22"/>
        </w:rPr>
      </w:pPr>
      <w:r>
        <w:rPr>
          <w:rFonts w:ascii="Arial" w:hAnsi="Arial" w:cs="Arial"/>
          <w:szCs w:val="22"/>
        </w:rPr>
        <w:tab/>
      </w:r>
      <w:r w:rsidRPr="0020623E">
        <w:rPr>
          <w:rFonts w:ascii="Arial" w:hAnsi="Arial" w:cs="Arial"/>
          <w:i/>
          <w:szCs w:val="22"/>
        </w:rPr>
        <w:t>Antwoord:</w:t>
      </w:r>
    </w:p>
    <w:p w14:paraId="7D8A5A3B" w14:textId="77777777" w:rsidR="00333A07" w:rsidRDefault="00AA25CD" w:rsidP="004A75D0">
      <w:pPr>
        <w:jc w:val="both"/>
        <w:rPr>
          <w:rFonts w:ascii="Arial" w:hAnsi="Arial" w:cs="Arial"/>
          <w:szCs w:val="22"/>
        </w:rPr>
      </w:pPr>
      <w:r>
        <w:rPr>
          <w:rFonts w:ascii="Arial" w:hAnsi="Arial" w:cs="Arial"/>
          <w:szCs w:val="22"/>
        </w:rPr>
        <w:tab/>
        <w:t>Er is geen reden om te komen tot een verbeteringsplan</w:t>
      </w:r>
      <w:r w:rsidR="004204A1">
        <w:rPr>
          <w:rFonts w:ascii="Arial" w:hAnsi="Arial" w:cs="Arial"/>
          <w:szCs w:val="22"/>
        </w:rPr>
        <w:t>, z</w:t>
      </w:r>
      <w:r w:rsidR="00E478D6">
        <w:rPr>
          <w:rFonts w:ascii="Arial" w:hAnsi="Arial" w:cs="Arial"/>
          <w:szCs w:val="22"/>
        </w:rPr>
        <w:t>ie het antwoord op vraag 9.1</w:t>
      </w:r>
      <w:r>
        <w:rPr>
          <w:rFonts w:ascii="Arial" w:hAnsi="Arial" w:cs="Arial"/>
          <w:szCs w:val="22"/>
        </w:rPr>
        <w:t>.</w:t>
      </w:r>
    </w:p>
    <w:p w14:paraId="3FB48331" w14:textId="77777777" w:rsidR="00AA25CD" w:rsidRPr="00333A07" w:rsidRDefault="00AA25CD" w:rsidP="004A75D0">
      <w:pPr>
        <w:jc w:val="both"/>
        <w:rPr>
          <w:rFonts w:ascii="Arial" w:hAnsi="Arial" w:cs="Arial"/>
          <w:szCs w:val="22"/>
        </w:rPr>
      </w:pPr>
    </w:p>
    <w:p w14:paraId="0B19CF16" w14:textId="77777777" w:rsidR="00F672F5" w:rsidRDefault="00750BDE" w:rsidP="00750BDE">
      <w:pPr>
        <w:ind w:left="709" w:hanging="709"/>
        <w:jc w:val="both"/>
        <w:rPr>
          <w:rFonts w:ascii="Arial" w:hAnsi="Arial" w:cs="Arial"/>
          <w:szCs w:val="22"/>
        </w:rPr>
      </w:pPr>
      <w:r>
        <w:rPr>
          <w:rFonts w:ascii="Arial" w:hAnsi="Arial" w:cs="Arial"/>
          <w:szCs w:val="22"/>
        </w:rPr>
        <w:t>10.0.</w:t>
      </w:r>
      <w:r>
        <w:rPr>
          <w:rFonts w:ascii="Arial" w:hAnsi="Arial" w:cs="Arial"/>
          <w:szCs w:val="22"/>
        </w:rPr>
        <w:tab/>
      </w:r>
      <w:r w:rsidR="00333A07" w:rsidRPr="00333A07">
        <w:rPr>
          <w:rFonts w:ascii="Arial" w:hAnsi="Arial" w:cs="Arial"/>
          <w:szCs w:val="22"/>
        </w:rPr>
        <w:t>Wat betekent het ontslag van 2 directieleden, een niet volledige RvC en een situatie waarbij 600 contracten moeten worden uitgezocht, popplannen moeten worden opgesteld en salarissen moeten worden bijgesteld. Wat betekent dit alles voor de voortgang van de herstructurering van Caparis?</w:t>
      </w:r>
    </w:p>
    <w:p w14:paraId="782A4220" w14:textId="77777777" w:rsidR="00750BDE" w:rsidRPr="00750BDE" w:rsidRDefault="00750BDE" w:rsidP="00750BDE">
      <w:pPr>
        <w:ind w:left="709" w:hanging="709"/>
        <w:jc w:val="both"/>
        <w:rPr>
          <w:rFonts w:ascii="Arial" w:hAnsi="Arial" w:cs="Arial"/>
          <w:i/>
          <w:szCs w:val="22"/>
        </w:rPr>
      </w:pPr>
      <w:r>
        <w:rPr>
          <w:rFonts w:ascii="Arial" w:hAnsi="Arial" w:cs="Arial"/>
          <w:szCs w:val="22"/>
        </w:rPr>
        <w:tab/>
      </w:r>
      <w:r w:rsidRPr="00750BDE">
        <w:rPr>
          <w:rFonts w:ascii="Arial" w:hAnsi="Arial" w:cs="Arial"/>
          <w:i/>
          <w:szCs w:val="22"/>
        </w:rPr>
        <w:t>Antwoord:</w:t>
      </w:r>
    </w:p>
    <w:p w14:paraId="0837BC3D" w14:textId="77777777" w:rsidR="00750BDE" w:rsidRPr="00333A07" w:rsidRDefault="00750BDE" w:rsidP="00750BDE">
      <w:pPr>
        <w:ind w:left="709" w:hanging="709"/>
        <w:jc w:val="both"/>
        <w:rPr>
          <w:rFonts w:ascii="Arial" w:hAnsi="Arial" w:cs="Arial"/>
          <w:szCs w:val="22"/>
        </w:rPr>
      </w:pPr>
      <w:r>
        <w:rPr>
          <w:rFonts w:ascii="Arial" w:hAnsi="Arial" w:cs="Arial"/>
          <w:szCs w:val="22"/>
        </w:rPr>
        <w:tab/>
      </w:r>
      <w:r w:rsidR="00E478D6">
        <w:rPr>
          <w:rFonts w:ascii="Arial" w:hAnsi="Arial" w:cs="Arial"/>
          <w:szCs w:val="22"/>
        </w:rPr>
        <w:t>Om de herstructurering vorm te geven moet de OR een advies geven. Daar is nog geen definitief antwoord op.</w:t>
      </w:r>
    </w:p>
    <w:p w14:paraId="5D3D3851" w14:textId="77777777" w:rsidR="00F672F5" w:rsidRPr="00333A07" w:rsidRDefault="00F672F5" w:rsidP="004A75D0">
      <w:pPr>
        <w:jc w:val="both"/>
        <w:rPr>
          <w:rFonts w:ascii="Arial" w:hAnsi="Arial" w:cs="Arial"/>
          <w:szCs w:val="22"/>
        </w:rPr>
      </w:pPr>
    </w:p>
    <w:p w14:paraId="10A65232" w14:textId="77777777" w:rsidR="00333A07" w:rsidRDefault="00333A07" w:rsidP="00925875">
      <w:pPr>
        <w:ind w:left="709" w:hanging="709"/>
        <w:jc w:val="both"/>
        <w:rPr>
          <w:rFonts w:ascii="Arial" w:hAnsi="Arial" w:cs="Arial"/>
          <w:szCs w:val="22"/>
        </w:rPr>
      </w:pPr>
      <w:r w:rsidRPr="00333A07">
        <w:rPr>
          <w:rFonts w:ascii="Arial" w:hAnsi="Arial" w:cs="Arial"/>
          <w:szCs w:val="22"/>
        </w:rPr>
        <w:t>11.</w:t>
      </w:r>
      <w:r w:rsidR="00925875">
        <w:rPr>
          <w:rFonts w:ascii="Arial" w:hAnsi="Arial" w:cs="Arial"/>
          <w:szCs w:val="22"/>
        </w:rPr>
        <w:t>0.</w:t>
      </w:r>
      <w:r w:rsidR="00925875">
        <w:rPr>
          <w:rFonts w:ascii="Arial" w:hAnsi="Arial" w:cs="Arial"/>
          <w:szCs w:val="22"/>
        </w:rPr>
        <w:tab/>
      </w:r>
      <w:r w:rsidRPr="00333A07">
        <w:rPr>
          <w:rFonts w:ascii="Arial" w:hAnsi="Arial" w:cs="Arial"/>
          <w:szCs w:val="22"/>
        </w:rPr>
        <w:t>Er bestaat onenigheid over een kandidaat die de OR voordraagt voor de RvC. Wij betreuren dit ten zeerste dat ook om deze kwestie met de OR gedoe is.</w:t>
      </w:r>
      <w:r w:rsidR="00E2682C">
        <w:rPr>
          <w:rFonts w:ascii="Arial" w:hAnsi="Arial" w:cs="Arial"/>
          <w:szCs w:val="22"/>
        </w:rPr>
        <w:t xml:space="preserve"> </w:t>
      </w:r>
      <w:r w:rsidRPr="00333A07">
        <w:rPr>
          <w:rFonts w:ascii="Arial" w:hAnsi="Arial" w:cs="Arial"/>
          <w:szCs w:val="22"/>
        </w:rPr>
        <w:t xml:space="preserve">Waarom wordt aan de </w:t>
      </w:r>
      <w:r w:rsidR="00925875">
        <w:rPr>
          <w:rFonts w:ascii="Arial" w:hAnsi="Arial" w:cs="Arial"/>
          <w:szCs w:val="22"/>
        </w:rPr>
        <w:t>inbreng van de OR zo getwijfeld?</w:t>
      </w:r>
      <w:r w:rsidR="00E2682C">
        <w:rPr>
          <w:rFonts w:ascii="Arial" w:hAnsi="Arial" w:cs="Arial"/>
          <w:szCs w:val="22"/>
        </w:rPr>
        <w:t xml:space="preserve"> </w:t>
      </w:r>
      <w:r w:rsidRPr="00333A07">
        <w:rPr>
          <w:rFonts w:ascii="Arial" w:hAnsi="Arial" w:cs="Arial"/>
          <w:szCs w:val="22"/>
        </w:rPr>
        <w:t>Wij mogen er toch vanuit gaan dat de OR van Caparis, die de belangen van het personeel behartigt, met een</w:t>
      </w:r>
      <w:r w:rsidR="00925875">
        <w:rPr>
          <w:rFonts w:ascii="Arial" w:hAnsi="Arial" w:cs="Arial"/>
          <w:szCs w:val="22"/>
        </w:rPr>
        <w:t xml:space="preserve"> zo'n goed mogelijke kandidaat komt. </w:t>
      </w:r>
      <w:r w:rsidRPr="00333A07">
        <w:rPr>
          <w:rFonts w:ascii="Arial" w:hAnsi="Arial" w:cs="Arial"/>
          <w:szCs w:val="22"/>
        </w:rPr>
        <w:t>Heeft de wethouder twijfels rond</w:t>
      </w:r>
      <w:r w:rsidR="00925875">
        <w:rPr>
          <w:rFonts w:ascii="Arial" w:hAnsi="Arial" w:cs="Arial"/>
          <w:szCs w:val="22"/>
        </w:rPr>
        <w:t>om de inzet van de OR?</w:t>
      </w:r>
    </w:p>
    <w:p w14:paraId="57AC08AD" w14:textId="77777777" w:rsidR="00925875" w:rsidRPr="00925875" w:rsidRDefault="00925875" w:rsidP="00925875">
      <w:pPr>
        <w:ind w:left="709" w:hanging="709"/>
        <w:jc w:val="both"/>
        <w:rPr>
          <w:rFonts w:ascii="Arial" w:hAnsi="Arial" w:cs="Arial"/>
          <w:i/>
          <w:szCs w:val="22"/>
        </w:rPr>
      </w:pPr>
      <w:r>
        <w:rPr>
          <w:rFonts w:ascii="Arial" w:hAnsi="Arial" w:cs="Arial"/>
          <w:szCs w:val="22"/>
        </w:rPr>
        <w:tab/>
      </w:r>
      <w:r w:rsidRPr="00925875">
        <w:rPr>
          <w:rFonts w:ascii="Arial" w:hAnsi="Arial" w:cs="Arial"/>
          <w:i/>
          <w:szCs w:val="22"/>
        </w:rPr>
        <w:t>Antwoord:</w:t>
      </w:r>
    </w:p>
    <w:p w14:paraId="7DD5BDBE" w14:textId="77777777" w:rsidR="00333A07" w:rsidRDefault="00E2682C" w:rsidP="00E2682C">
      <w:pPr>
        <w:ind w:left="709" w:hanging="709"/>
        <w:jc w:val="both"/>
        <w:rPr>
          <w:rFonts w:ascii="Arial" w:hAnsi="Arial" w:cs="Arial"/>
          <w:szCs w:val="22"/>
        </w:rPr>
      </w:pPr>
      <w:r>
        <w:rPr>
          <w:rFonts w:ascii="Arial" w:hAnsi="Arial" w:cs="Arial"/>
          <w:szCs w:val="22"/>
        </w:rPr>
        <w:tab/>
        <w:t xml:space="preserve">De OR heeft een versterkt recht van aanbeveling voor een kandidaat voor de RvC. De RvC dient de kandidaat te toetsen en voor te dragen aan de AvA. Dit doet de RvC als zij van mening is dat de kandidaat aan de vereisten voldoet. De </w:t>
      </w:r>
      <w:r w:rsidR="00A804B2">
        <w:rPr>
          <w:rFonts w:ascii="Arial" w:hAnsi="Arial" w:cs="Arial"/>
          <w:szCs w:val="22"/>
        </w:rPr>
        <w:t>voorgedragen</w:t>
      </w:r>
      <w:r>
        <w:rPr>
          <w:rFonts w:ascii="Arial" w:hAnsi="Arial" w:cs="Arial"/>
          <w:szCs w:val="22"/>
        </w:rPr>
        <w:t xml:space="preserve"> kandidaat die dit betreft heeft zich inmiddels teruggetrokken.</w:t>
      </w:r>
    </w:p>
    <w:p w14:paraId="0BDD2D9E" w14:textId="77777777" w:rsidR="00E2682C" w:rsidRPr="00333A07" w:rsidRDefault="00E2682C" w:rsidP="004A75D0">
      <w:pPr>
        <w:jc w:val="both"/>
        <w:rPr>
          <w:rFonts w:ascii="Arial" w:hAnsi="Arial" w:cs="Arial"/>
          <w:szCs w:val="22"/>
        </w:rPr>
      </w:pPr>
    </w:p>
    <w:p w14:paraId="3F2BC929" w14:textId="77777777" w:rsidR="00333A07" w:rsidRDefault="00925875" w:rsidP="00E2682C">
      <w:pPr>
        <w:ind w:left="709" w:hanging="709"/>
        <w:jc w:val="both"/>
        <w:rPr>
          <w:rFonts w:ascii="Arial" w:hAnsi="Arial" w:cs="Arial"/>
          <w:szCs w:val="22"/>
        </w:rPr>
      </w:pPr>
      <w:r>
        <w:rPr>
          <w:rFonts w:ascii="Arial" w:hAnsi="Arial" w:cs="Arial"/>
          <w:szCs w:val="22"/>
        </w:rPr>
        <w:t>12.</w:t>
      </w:r>
      <w:r>
        <w:rPr>
          <w:rFonts w:ascii="Arial" w:hAnsi="Arial" w:cs="Arial"/>
          <w:szCs w:val="22"/>
        </w:rPr>
        <w:tab/>
      </w:r>
      <w:r w:rsidR="00333A07" w:rsidRPr="00333A07">
        <w:rPr>
          <w:rFonts w:ascii="Arial" w:hAnsi="Arial" w:cs="Arial"/>
          <w:szCs w:val="22"/>
        </w:rPr>
        <w:t>De OR wordt niet toegelaten op een vergadering van de AvA om deze kwestie te praten.</w:t>
      </w:r>
      <w:r w:rsidR="00E2682C">
        <w:rPr>
          <w:rFonts w:ascii="Arial" w:hAnsi="Arial" w:cs="Arial"/>
          <w:szCs w:val="22"/>
        </w:rPr>
        <w:t xml:space="preserve"> </w:t>
      </w:r>
      <w:r w:rsidR="00333A07" w:rsidRPr="00333A07">
        <w:rPr>
          <w:rFonts w:ascii="Arial" w:hAnsi="Arial" w:cs="Arial"/>
          <w:szCs w:val="22"/>
        </w:rPr>
        <w:t>Vindt de wethouder dat hiermee de verstandhou</w:t>
      </w:r>
      <w:r>
        <w:rPr>
          <w:rFonts w:ascii="Arial" w:hAnsi="Arial" w:cs="Arial"/>
          <w:szCs w:val="22"/>
        </w:rPr>
        <w:t>ding met de OR wordt verbetert?</w:t>
      </w:r>
      <w:r w:rsidR="00E2682C">
        <w:rPr>
          <w:rFonts w:ascii="Arial" w:hAnsi="Arial" w:cs="Arial"/>
          <w:szCs w:val="22"/>
        </w:rPr>
        <w:t xml:space="preserve"> </w:t>
      </w:r>
      <w:r w:rsidR="00333A07" w:rsidRPr="00333A07">
        <w:rPr>
          <w:rFonts w:ascii="Arial" w:hAnsi="Arial" w:cs="Arial"/>
          <w:szCs w:val="22"/>
        </w:rPr>
        <w:t>Een toezegging die is gedaan door de wethouder tijdens de besluitvorming herstructurering?</w:t>
      </w:r>
    </w:p>
    <w:p w14:paraId="0DD0FDAB" w14:textId="77777777" w:rsidR="00925875" w:rsidRPr="00925875" w:rsidRDefault="00925875" w:rsidP="00925875">
      <w:pPr>
        <w:ind w:left="709" w:hanging="1"/>
        <w:jc w:val="both"/>
        <w:rPr>
          <w:rFonts w:ascii="Arial" w:hAnsi="Arial" w:cs="Arial"/>
          <w:i/>
          <w:szCs w:val="22"/>
        </w:rPr>
      </w:pPr>
      <w:r w:rsidRPr="00925875">
        <w:rPr>
          <w:rFonts w:ascii="Arial" w:hAnsi="Arial" w:cs="Arial"/>
          <w:i/>
          <w:szCs w:val="22"/>
        </w:rPr>
        <w:t>Antwoord:</w:t>
      </w:r>
    </w:p>
    <w:p w14:paraId="25A03F72" w14:textId="77777777" w:rsidR="00333A07" w:rsidRDefault="004B5FC6" w:rsidP="004B5FC6">
      <w:pPr>
        <w:ind w:left="709" w:hanging="709"/>
        <w:jc w:val="both"/>
        <w:rPr>
          <w:rFonts w:ascii="Arial" w:hAnsi="Arial" w:cs="Arial"/>
          <w:szCs w:val="22"/>
        </w:rPr>
      </w:pPr>
      <w:r>
        <w:rPr>
          <w:rFonts w:ascii="Arial" w:hAnsi="Arial" w:cs="Arial"/>
          <w:szCs w:val="22"/>
        </w:rPr>
        <w:tab/>
        <w:t>Vanuit de GR zijn er informele gesprekken met de OR gevoerd onder andere een uitgebreide uitleg over het herstructureringsrapport. In eerste instantie is het rondom de kwestie voor een kandidaat voor de RvC gebruikelijk de weg naar de RvC te bewandelen. Vanuit de GR zijn er gesprekken gevoerd. Afgelopen donderdag (26 mei) is er een gesprek gevoerd tussen AvA, directeur, voorzitter GR en de OR om te praten over hoe de verhoudingen genormaliseerd kunnen worden.</w:t>
      </w:r>
    </w:p>
    <w:p w14:paraId="0FAEC658" w14:textId="77777777" w:rsidR="00E478D6" w:rsidRDefault="00E478D6" w:rsidP="004B5FC6">
      <w:pPr>
        <w:ind w:left="709" w:hanging="709"/>
        <w:jc w:val="both"/>
        <w:rPr>
          <w:rFonts w:ascii="Arial" w:hAnsi="Arial" w:cs="Arial"/>
          <w:szCs w:val="22"/>
        </w:rPr>
      </w:pPr>
    </w:p>
    <w:p w14:paraId="3EFBCDD9" w14:textId="77777777" w:rsidR="00E478D6" w:rsidRDefault="00E478D6" w:rsidP="004B5FC6">
      <w:pPr>
        <w:ind w:left="709" w:hanging="709"/>
        <w:jc w:val="both"/>
        <w:rPr>
          <w:rFonts w:ascii="Arial" w:hAnsi="Arial" w:cs="Arial"/>
          <w:szCs w:val="22"/>
        </w:rPr>
      </w:pPr>
      <w:r>
        <w:rPr>
          <w:rFonts w:ascii="Arial" w:hAnsi="Arial" w:cs="Arial"/>
          <w:szCs w:val="22"/>
        </w:rPr>
        <w:tab/>
        <w:t>De OR is aanwezig bij het openbaar gedeelte van de AvA.</w:t>
      </w:r>
    </w:p>
    <w:p w14:paraId="5D14DA4B" w14:textId="77777777" w:rsidR="00A804B2" w:rsidRPr="00333A07" w:rsidRDefault="00A804B2" w:rsidP="004A75D0">
      <w:pPr>
        <w:jc w:val="both"/>
        <w:rPr>
          <w:rFonts w:ascii="Arial" w:hAnsi="Arial" w:cs="Arial"/>
          <w:szCs w:val="22"/>
        </w:rPr>
      </w:pPr>
    </w:p>
    <w:p w14:paraId="04074EA2" w14:textId="77777777" w:rsidR="00E478D6" w:rsidRDefault="00925875" w:rsidP="00925875">
      <w:pPr>
        <w:ind w:left="709" w:hanging="709"/>
        <w:jc w:val="both"/>
        <w:rPr>
          <w:rFonts w:ascii="Arial" w:hAnsi="Arial" w:cs="Arial"/>
          <w:szCs w:val="22"/>
        </w:rPr>
      </w:pPr>
      <w:r>
        <w:rPr>
          <w:rFonts w:ascii="Arial" w:hAnsi="Arial" w:cs="Arial"/>
          <w:szCs w:val="22"/>
        </w:rPr>
        <w:t>13.</w:t>
      </w:r>
      <w:r>
        <w:rPr>
          <w:rFonts w:ascii="Arial" w:hAnsi="Arial" w:cs="Arial"/>
          <w:szCs w:val="22"/>
        </w:rPr>
        <w:tab/>
      </w:r>
      <w:r w:rsidR="00333A07" w:rsidRPr="00333A07">
        <w:rPr>
          <w:rFonts w:ascii="Arial" w:hAnsi="Arial" w:cs="Arial"/>
          <w:szCs w:val="22"/>
        </w:rPr>
        <w:t>Er blijkt gedoe te zijn over de salarisnorm van de nieuwe directeur van Caparis. Er gaan stemmen op om deze man een salaris te geven i</w:t>
      </w:r>
      <w:r>
        <w:rPr>
          <w:rFonts w:ascii="Arial" w:hAnsi="Arial" w:cs="Arial"/>
          <w:szCs w:val="22"/>
        </w:rPr>
        <w:t xml:space="preserve">n </w:t>
      </w:r>
      <w:r w:rsidR="00333A07" w:rsidRPr="00333A07">
        <w:rPr>
          <w:rFonts w:ascii="Arial" w:hAnsi="Arial" w:cs="Arial"/>
          <w:szCs w:val="22"/>
        </w:rPr>
        <w:t>h</w:t>
      </w:r>
      <w:r>
        <w:rPr>
          <w:rFonts w:ascii="Arial" w:hAnsi="Arial" w:cs="Arial"/>
          <w:szCs w:val="22"/>
        </w:rPr>
        <w:t xml:space="preserve">et </w:t>
      </w:r>
      <w:r w:rsidR="00333A07" w:rsidRPr="00333A07">
        <w:rPr>
          <w:rFonts w:ascii="Arial" w:hAnsi="Arial" w:cs="Arial"/>
          <w:szCs w:val="22"/>
        </w:rPr>
        <w:t>k</w:t>
      </w:r>
      <w:r>
        <w:rPr>
          <w:rFonts w:ascii="Arial" w:hAnsi="Arial" w:cs="Arial"/>
          <w:szCs w:val="22"/>
        </w:rPr>
        <w:t xml:space="preserve">ader </w:t>
      </w:r>
      <w:r w:rsidR="00333A07" w:rsidRPr="00333A07">
        <w:rPr>
          <w:rFonts w:ascii="Arial" w:hAnsi="Arial" w:cs="Arial"/>
          <w:szCs w:val="22"/>
        </w:rPr>
        <w:t>v</w:t>
      </w:r>
      <w:r>
        <w:rPr>
          <w:rFonts w:ascii="Arial" w:hAnsi="Arial" w:cs="Arial"/>
          <w:szCs w:val="22"/>
        </w:rPr>
        <w:t>an</w:t>
      </w:r>
      <w:r w:rsidR="00333A07" w:rsidRPr="00333A07">
        <w:rPr>
          <w:rFonts w:ascii="Arial" w:hAnsi="Arial" w:cs="Arial"/>
          <w:szCs w:val="22"/>
        </w:rPr>
        <w:t xml:space="preserve"> de wet normering topinkomens. Dat betekent dus een jaarsalaris van 179.000 (ministersalaris).</w:t>
      </w:r>
    </w:p>
    <w:p w14:paraId="27605919" w14:textId="77777777" w:rsidR="00F672F5" w:rsidRPr="00333A07" w:rsidRDefault="00E478D6" w:rsidP="00E478D6">
      <w:pPr>
        <w:ind w:left="709" w:hanging="1"/>
        <w:jc w:val="both"/>
        <w:rPr>
          <w:rFonts w:ascii="Arial" w:hAnsi="Arial" w:cs="Arial"/>
          <w:szCs w:val="22"/>
        </w:rPr>
      </w:pPr>
      <w:r>
        <w:rPr>
          <w:rFonts w:ascii="Arial" w:hAnsi="Arial" w:cs="Arial"/>
          <w:szCs w:val="22"/>
        </w:rPr>
        <w:br w:type="page"/>
      </w:r>
      <w:r w:rsidR="00333A07" w:rsidRPr="00333A07">
        <w:rPr>
          <w:rFonts w:ascii="Arial" w:hAnsi="Arial" w:cs="Arial"/>
          <w:szCs w:val="22"/>
        </w:rPr>
        <w:lastRenderedPageBreak/>
        <w:t>Een ander geluid is dat de inschaling van de directeur niet boven</w:t>
      </w:r>
      <w:r w:rsidR="00925875">
        <w:rPr>
          <w:rFonts w:ascii="Arial" w:hAnsi="Arial" w:cs="Arial"/>
          <w:szCs w:val="22"/>
        </w:rPr>
        <w:t xml:space="preserve"> de burgemeestersnorm uitkomt. </w:t>
      </w:r>
      <w:r w:rsidR="00333A07" w:rsidRPr="00333A07">
        <w:rPr>
          <w:rFonts w:ascii="Arial" w:hAnsi="Arial" w:cs="Arial"/>
          <w:szCs w:val="22"/>
        </w:rPr>
        <w:t>Voor welke salarisnormering wil de wethouder gaan?</w:t>
      </w:r>
    </w:p>
    <w:p w14:paraId="3646C90F" w14:textId="77777777" w:rsidR="00F672F5" w:rsidRPr="00E2682C" w:rsidRDefault="00E2682C" w:rsidP="004A75D0">
      <w:pPr>
        <w:jc w:val="both"/>
        <w:rPr>
          <w:rFonts w:ascii="Arial" w:hAnsi="Arial" w:cs="Arial"/>
          <w:i/>
          <w:szCs w:val="22"/>
        </w:rPr>
      </w:pPr>
      <w:r>
        <w:rPr>
          <w:rFonts w:ascii="Arial" w:hAnsi="Arial" w:cs="Arial"/>
          <w:szCs w:val="22"/>
        </w:rPr>
        <w:tab/>
      </w:r>
      <w:r w:rsidRPr="00E2682C">
        <w:rPr>
          <w:rFonts w:ascii="Arial" w:hAnsi="Arial" w:cs="Arial"/>
          <w:i/>
          <w:szCs w:val="22"/>
        </w:rPr>
        <w:t>Antwoord:</w:t>
      </w:r>
    </w:p>
    <w:p w14:paraId="549C0809" w14:textId="77777777" w:rsidR="00E2682C" w:rsidRDefault="004B5FC6" w:rsidP="004B5FC6">
      <w:pPr>
        <w:ind w:left="709" w:hanging="709"/>
        <w:jc w:val="both"/>
        <w:rPr>
          <w:rFonts w:ascii="Arial" w:hAnsi="Arial" w:cs="Arial"/>
          <w:szCs w:val="22"/>
        </w:rPr>
      </w:pPr>
      <w:r>
        <w:rPr>
          <w:rFonts w:ascii="Arial" w:hAnsi="Arial" w:cs="Arial"/>
          <w:szCs w:val="22"/>
        </w:rPr>
        <w:tab/>
        <w:t xml:space="preserve">Binnen Caparis NV is een beloningsbeleid vastgesteld door de AvA. Dit beleid regelt een correcte en passende beloning welke geen extreme uitersten kent. De nieuwe directeur is gewoon in dienst van Caparis NV en wordt betaald aan de onderkant van de </w:t>
      </w:r>
      <w:r w:rsidR="00E478D6">
        <w:rPr>
          <w:rFonts w:ascii="Arial" w:hAnsi="Arial" w:cs="Arial"/>
          <w:szCs w:val="22"/>
        </w:rPr>
        <w:t xml:space="preserve">van toepassing zijnde </w:t>
      </w:r>
      <w:r>
        <w:rPr>
          <w:rFonts w:ascii="Arial" w:hAnsi="Arial" w:cs="Arial"/>
          <w:szCs w:val="22"/>
        </w:rPr>
        <w:t>loonschaal.</w:t>
      </w:r>
    </w:p>
    <w:p w14:paraId="00ED14F8" w14:textId="77777777" w:rsidR="00E2682C" w:rsidRDefault="00E2682C" w:rsidP="004A75D0">
      <w:pPr>
        <w:jc w:val="both"/>
        <w:rPr>
          <w:rFonts w:ascii="Arial" w:hAnsi="Arial" w:cs="Arial"/>
          <w:szCs w:val="22"/>
        </w:rPr>
      </w:pPr>
    </w:p>
    <w:p w14:paraId="224A1D73" w14:textId="77777777" w:rsidR="00013142" w:rsidRDefault="00013142" w:rsidP="004A75D0">
      <w:pPr>
        <w:jc w:val="both"/>
        <w:rPr>
          <w:rFonts w:ascii="Arial" w:hAnsi="Arial" w:cs="Arial"/>
          <w:szCs w:val="22"/>
        </w:rPr>
      </w:pPr>
      <w:r>
        <w:rPr>
          <w:rFonts w:ascii="Arial" w:hAnsi="Arial" w:cs="Arial"/>
          <w:szCs w:val="22"/>
        </w:rPr>
        <w:t>Wij hopen dat wij u voldoende hebben geïnformeerd.</w:t>
      </w:r>
    </w:p>
    <w:p w14:paraId="105896D4" w14:textId="77777777" w:rsidR="00013142" w:rsidRDefault="00013142" w:rsidP="004A75D0">
      <w:pPr>
        <w:jc w:val="both"/>
        <w:rPr>
          <w:rFonts w:ascii="Arial" w:hAnsi="Arial" w:cs="Arial"/>
          <w:szCs w:val="22"/>
        </w:rPr>
      </w:pPr>
    </w:p>
    <w:p w14:paraId="319EFE06" w14:textId="77777777" w:rsidR="00013142" w:rsidRPr="00013142" w:rsidRDefault="00013142" w:rsidP="004A75D0">
      <w:pPr>
        <w:jc w:val="both"/>
        <w:rPr>
          <w:rFonts w:ascii="Arial" w:hAnsi="Arial" w:cs="Arial"/>
          <w:szCs w:val="22"/>
        </w:rPr>
      </w:pPr>
    </w:p>
    <w:p w14:paraId="3B83F473" w14:textId="77777777" w:rsidR="00013142" w:rsidRPr="00013142" w:rsidRDefault="00013142">
      <w:pPr>
        <w:tabs>
          <w:tab w:val="left" w:pos="3969"/>
        </w:tabs>
        <w:rPr>
          <w:rFonts w:ascii="Arial" w:hAnsi="Arial" w:cs="Arial"/>
        </w:rPr>
      </w:pPr>
      <w:r w:rsidRPr="00013142">
        <w:rPr>
          <w:rFonts w:ascii="Arial" w:hAnsi="Arial" w:cs="Arial"/>
        </w:rPr>
        <w:t>Met vriendelijke groet,</w:t>
      </w:r>
    </w:p>
    <w:p w14:paraId="5045ADD1" w14:textId="77777777" w:rsidR="00013142" w:rsidRPr="00013142" w:rsidRDefault="00013142">
      <w:pPr>
        <w:tabs>
          <w:tab w:val="left" w:pos="3969"/>
        </w:tabs>
        <w:rPr>
          <w:rFonts w:ascii="Arial" w:hAnsi="Arial" w:cs="Arial"/>
        </w:rPr>
      </w:pPr>
      <w:r w:rsidRPr="00013142">
        <w:rPr>
          <w:rFonts w:ascii="Arial" w:hAnsi="Arial" w:cs="Arial"/>
        </w:rPr>
        <w:t>het college van burgemeester en wethouders</w:t>
      </w:r>
    </w:p>
    <w:p w14:paraId="1C29F867" w14:textId="77777777" w:rsidR="00013142" w:rsidRDefault="00013142">
      <w:pPr>
        <w:tabs>
          <w:tab w:val="left" w:pos="3969"/>
        </w:tabs>
        <w:rPr>
          <w:rFonts w:ascii="Arial" w:hAnsi="Arial" w:cs="Arial"/>
        </w:rPr>
      </w:pPr>
    </w:p>
    <w:p w14:paraId="112B5A38" w14:textId="77777777" w:rsidR="00E478D6" w:rsidRDefault="00E478D6">
      <w:pPr>
        <w:tabs>
          <w:tab w:val="left" w:pos="3969"/>
        </w:tabs>
        <w:rPr>
          <w:rFonts w:ascii="Arial" w:hAnsi="Arial" w:cs="Arial"/>
        </w:rPr>
      </w:pPr>
    </w:p>
    <w:p w14:paraId="4730BECE" w14:textId="77777777" w:rsidR="00E478D6" w:rsidRPr="00013142" w:rsidRDefault="00E478D6">
      <w:pPr>
        <w:tabs>
          <w:tab w:val="left" w:pos="3969"/>
        </w:tabs>
        <w:rPr>
          <w:rFonts w:ascii="Arial" w:hAnsi="Arial" w:cs="Arial"/>
        </w:rPr>
      </w:pPr>
    </w:p>
    <w:p w14:paraId="3414C1F9" w14:textId="77777777" w:rsidR="00013142" w:rsidRPr="00013142" w:rsidRDefault="00013142">
      <w:pPr>
        <w:tabs>
          <w:tab w:val="left" w:pos="3969"/>
        </w:tabs>
        <w:rPr>
          <w:rFonts w:ascii="Arial" w:hAnsi="Arial" w:cs="Arial"/>
        </w:rPr>
      </w:pPr>
    </w:p>
    <w:p w14:paraId="1B623ED5" w14:textId="77777777" w:rsidR="00013142" w:rsidRPr="00013142" w:rsidRDefault="00013142">
      <w:pPr>
        <w:tabs>
          <w:tab w:val="left" w:pos="3969"/>
        </w:tabs>
        <w:rPr>
          <w:rFonts w:ascii="Arial" w:hAnsi="Arial" w:cs="Arial"/>
        </w:rPr>
      </w:pPr>
      <w:r w:rsidRPr="00013142">
        <w:rPr>
          <w:rFonts w:ascii="Arial" w:hAnsi="Arial" w:cs="Arial"/>
        </w:rPr>
        <w:t>Sander Kastelein</w:t>
      </w:r>
      <w:r w:rsidRPr="00013142">
        <w:rPr>
          <w:rFonts w:ascii="Arial" w:hAnsi="Arial" w:cs="Arial"/>
        </w:rPr>
        <w:tab/>
        <w:t>Harry Oosterman</w:t>
      </w:r>
    </w:p>
    <w:p w14:paraId="23112EE6" w14:textId="77777777" w:rsidR="00013142" w:rsidRPr="00013142" w:rsidRDefault="00013142">
      <w:pPr>
        <w:tabs>
          <w:tab w:val="left" w:pos="3969"/>
        </w:tabs>
        <w:rPr>
          <w:rFonts w:ascii="Arial" w:hAnsi="Arial" w:cs="Arial"/>
        </w:rPr>
      </w:pPr>
      <w:r w:rsidRPr="00013142">
        <w:rPr>
          <w:rFonts w:ascii="Arial" w:hAnsi="Arial" w:cs="Arial"/>
        </w:rPr>
        <w:t>secretaris</w:t>
      </w:r>
      <w:r w:rsidRPr="00013142">
        <w:rPr>
          <w:rFonts w:ascii="Arial" w:hAnsi="Arial" w:cs="Arial"/>
        </w:rPr>
        <w:tab/>
        <w:t>burgemeester</w:t>
      </w:r>
    </w:p>
    <w:p w14:paraId="6540E5E6" w14:textId="77777777" w:rsidR="00013142" w:rsidRPr="00013142" w:rsidRDefault="00013142">
      <w:pPr>
        <w:rPr>
          <w:rFonts w:ascii="Arial" w:hAnsi="Arial" w:cs="Arial"/>
        </w:rPr>
      </w:pPr>
    </w:p>
    <w:p w14:paraId="05C0992D" w14:textId="77777777" w:rsidR="00013142" w:rsidRDefault="00013142" w:rsidP="004A75D0">
      <w:pPr>
        <w:jc w:val="both"/>
        <w:rPr>
          <w:rFonts w:ascii="Arial" w:hAnsi="Arial" w:cs="Arial"/>
          <w:szCs w:val="22"/>
        </w:rPr>
      </w:pPr>
    </w:p>
    <w:p w14:paraId="48C1070C" w14:textId="77777777" w:rsidR="00013142" w:rsidRDefault="00013142" w:rsidP="004A75D0">
      <w:pPr>
        <w:jc w:val="both"/>
        <w:rPr>
          <w:rFonts w:ascii="Arial" w:hAnsi="Arial" w:cs="Arial"/>
          <w:szCs w:val="22"/>
        </w:rPr>
      </w:pPr>
    </w:p>
    <w:p w14:paraId="30383DF0" w14:textId="77777777" w:rsidR="00013142" w:rsidRDefault="00013142" w:rsidP="004A75D0">
      <w:pPr>
        <w:jc w:val="both"/>
        <w:rPr>
          <w:rFonts w:ascii="Arial" w:hAnsi="Arial" w:cs="Arial"/>
          <w:szCs w:val="22"/>
        </w:rPr>
      </w:pPr>
    </w:p>
    <w:p w14:paraId="78ACED36" w14:textId="77777777" w:rsidR="00013142" w:rsidRDefault="00013142" w:rsidP="004A75D0">
      <w:pPr>
        <w:jc w:val="both"/>
        <w:rPr>
          <w:rFonts w:ascii="Arial" w:hAnsi="Arial" w:cs="Arial"/>
          <w:szCs w:val="22"/>
        </w:rPr>
      </w:pPr>
    </w:p>
    <w:p w14:paraId="1D152655" w14:textId="77777777" w:rsidR="00013142" w:rsidRDefault="00013142" w:rsidP="004A75D0">
      <w:pPr>
        <w:jc w:val="both"/>
        <w:rPr>
          <w:rFonts w:ascii="Arial" w:hAnsi="Arial" w:cs="Arial"/>
          <w:szCs w:val="22"/>
        </w:rPr>
      </w:pPr>
    </w:p>
    <w:p w14:paraId="4F6C4C24" w14:textId="77777777" w:rsidR="00013142" w:rsidRDefault="00013142" w:rsidP="004A75D0">
      <w:pPr>
        <w:jc w:val="both"/>
        <w:rPr>
          <w:rFonts w:ascii="Arial" w:hAnsi="Arial" w:cs="Arial"/>
          <w:szCs w:val="22"/>
        </w:rPr>
      </w:pPr>
    </w:p>
    <w:p w14:paraId="08B1E2F0" w14:textId="77777777" w:rsidR="00013142" w:rsidRDefault="00013142" w:rsidP="004A75D0">
      <w:pPr>
        <w:jc w:val="both"/>
        <w:rPr>
          <w:rFonts w:ascii="Arial" w:hAnsi="Arial" w:cs="Arial"/>
          <w:szCs w:val="22"/>
        </w:rPr>
      </w:pPr>
    </w:p>
    <w:p w14:paraId="2B5BCD35" w14:textId="77777777" w:rsidR="00013142" w:rsidRDefault="00013142" w:rsidP="004A75D0">
      <w:pPr>
        <w:jc w:val="both"/>
        <w:rPr>
          <w:rFonts w:ascii="Arial" w:hAnsi="Arial" w:cs="Arial"/>
          <w:szCs w:val="22"/>
        </w:rPr>
      </w:pPr>
    </w:p>
    <w:p w14:paraId="7BDC30AF" w14:textId="77777777" w:rsidR="00013142" w:rsidRDefault="00013142" w:rsidP="004A75D0">
      <w:pPr>
        <w:jc w:val="both"/>
        <w:rPr>
          <w:rFonts w:ascii="Arial" w:hAnsi="Arial" w:cs="Arial"/>
          <w:szCs w:val="22"/>
        </w:rPr>
      </w:pPr>
    </w:p>
    <w:p w14:paraId="49449FE3" w14:textId="77777777" w:rsidR="00013142" w:rsidRDefault="00013142" w:rsidP="004A75D0">
      <w:pPr>
        <w:jc w:val="both"/>
        <w:rPr>
          <w:rFonts w:ascii="Arial" w:hAnsi="Arial" w:cs="Arial"/>
          <w:szCs w:val="22"/>
        </w:rPr>
      </w:pPr>
    </w:p>
    <w:p w14:paraId="68B69A1C" w14:textId="77777777" w:rsidR="00013142" w:rsidRDefault="00013142" w:rsidP="004A75D0">
      <w:pPr>
        <w:jc w:val="both"/>
        <w:rPr>
          <w:rFonts w:ascii="Arial" w:hAnsi="Arial" w:cs="Arial"/>
          <w:szCs w:val="22"/>
        </w:rPr>
      </w:pPr>
    </w:p>
    <w:p w14:paraId="40430B6C" w14:textId="77777777" w:rsidR="00013142" w:rsidRDefault="00013142" w:rsidP="004A75D0">
      <w:pPr>
        <w:jc w:val="both"/>
        <w:rPr>
          <w:rFonts w:ascii="Arial" w:hAnsi="Arial" w:cs="Arial"/>
          <w:szCs w:val="22"/>
        </w:rPr>
      </w:pPr>
    </w:p>
    <w:p w14:paraId="671A139C" w14:textId="77777777" w:rsidR="00013142" w:rsidRDefault="00013142" w:rsidP="004A75D0">
      <w:pPr>
        <w:jc w:val="both"/>
        <w:rPr>
          <w:rFonts w:ascii="Arial" w:hAnsi="Arial" w:cs="Arial"/>
          <w:szCs w:val="22"/>
        </w:rPr>
      </w:pPr>
    </w:p>
    <w:p w14:paraId="6E6F3EA8" w14:textId="77777777" w:rsidR="00013142" w:rsidRDefault="00013142" w:rsidP="004A75D0">
      <w:pPr>
        <w:jc w:val="both"/>
        <w:rPr>
          <w:rFonts w:ascii="Arial" w:hAnsi="Arial" w:cs="Arial"/>
          <w:szCs w:val="22"/>
        </w:rPr>
      </w:pPr>
    </w:p>
    <w:p w14:paraId="3CC39DF4" w14:textId="77777777" w:rsidR="00013142" w:rsidRDefault="00013142" w:rsidP="004A75D0">
      <w:pPr>
        <w:jc w:val="both"/>
        <w:rPr>
          <w:rFonts w:ascii="Arial" w:hAnsi="Arial" w:cs="Arial"/>
          <w:szCs w:val="22"/>
        </w:rPr>
      </w:pPr>
    </w:p>
    <w:p w14:paraId="378F7B46" w14:textId="77777777" w:rsidR="00013142" w:rsidRDefault="00013142" w:rsidP="004A75D0">
      <w:pPr>
        <w:jc w:val="both"/>
        <w:rPr>
          <w:rFonts w:ascii="Arial" w:hAnsi="Arial" w:cs="Arial"/>
          <w:szCs w:val="22"/>
        </w:rPr>
      </w:pPr>
    </w:p>
    <w:p w14:paraId="1678F9E9" w14:textId="77777777" w:rsidR="00013142" w:rsidRDefault="00013142" w:rsidP="004A75D0">
      <w:pPr>
        <w:jc w:val="both"/>
        <w:rPr>
          <w:rFonts w:ascii="Arial" w:hAnsi="Arial" w:cs="Arial"/>
          <w:szCs w:val="22"/>
        </w:rPr>
      </w:pPr>
    </w:p>
    <w:p w14:paraId="3A180C14" w14:textId="77777777" w:rsidR="00013142" w:rsidRDefault="00013142" w:rsidP="004A75D0">
      <w:pPr>
        <w:jc w:val="both"/>
        <w:rPr>
          <w:rFonts w:ascii="Arial" w:hAnsi="Arial" w:cs="Arial"/>
          <w:szCs w:val="22"/>
        </w:rPr>
      </w:pPr>
    </w:p>
    <w:p w14:paraId="47942A17" w14:textId="77777777" w:rsidR="00013142" w:rsidRDefault="00013142" w:rsidP="004A75D0">
      <w:pPr>
        <w:jc w:val="both"/>
        <w:rPr>
          <w:rFonts w:ascii="Arial" w:hAnsi="Arial" w:cs="Arial"/>
          <w:szCs w:val="22"/>
        </w:rPr>
      </w:pPr>
    </w:p>
    <w:p w14:paraId="1A1F917E" w14:textId="77777777" w:rsidR="00013142" w:rsidRDefault="00013142" w:rsidP="004A75D0">
      <w:pPr>
        <w:jc w:val="both"/>
        <w:rPr>
          <w:rFonts w:ascii="Arial" w:hAnsi="Arial" w:cs="Arial"/>
          <w:szCs w:val="22"/>
        </w:rPr>
      </w:pPr>
    </w:p>
    <w:p w14:paraId="481D6025" w14:textId="77777777" w:rsidR="00013142" w:rsidRDefault="00013142" w:rsidP="004A75D0">
      <w:pPr>
        <w:jc w:val="both"/>
        <w:rPr>
          <w:rFonts w:ascii="Arial" w:hAnsi="Arial" w:cs="Arial"/>
          <w:szCs w:val="22"/>
        </w:rPr>
      </w:pPr>
    </w:p>
    <w:p w14:paraId="29FE4F53" w14:textId="77777777" w:rsidR="00013142" w:rsidRDefault="00013142" w:rsidP="004A75D0">
      <w:pPr>
        <w:jc w:val="both"/>
        <w:rPr>
          <w:rFonts w:ascii="Arial" w:hAnsi="Arial" w:cs="Arial"/>
          <w:szCs w:val="22"/>
        </w:rPr>
      </w:pPr>
    </w:p>
    <w:p w14:paraId="1C35DB80" w14:textId="77777777" w:rsidR="00013142" w:rsidRDefault="00013142" w:rsidP="004A75D0">
      <w:pPr>
        <w:jc w:val="both"/>
        <w:rPr>
          <w:rFonts w:ascii="Arial" w:hAnsi="Arial" w:cs="Arial"/>
          <w:szCs w:val="22"/>
        </w:rPr>
      </w:pPr>
    </w:p>
    <w:p w14:paraId="593287C1" w14:textId="77777777" w:rsidR="00013142" w:rsidRDefault="00013142" w:rsidP="004A75D0">
      <w:pPr>
        <w:jc w:val="both"/>
        <w:rPr>
          <w:rFonts w:ascii="Arial" w:hAnsi="Arial" w:cs="Arial"/>
          <w:szCs w:val="22"/>
        </w:rPr>
      </w:pPr>
    </w:p>
    <w:p w14:paraId="028ED12E" w14:textId="77777777" w:rsidR="00013142" w:rsidRDefault="00013142" w:rsidP="004A75D0">
      <w:pPr>
        <w:jc w:val="both"/>
        <w:rPr>
          <w:rFonts w:ascii="Arial" w:hAnsi="Arial" w:cs="Arial"/>
          <w:szCs w:val="22"/>
        </w:rPr>
      </w:pPr>
    </w:p>
    <w:p w14:paraId="3BFB91ED" w14:textId="77777777" w:rsidR="00013142" w:rsidRDefault="00013142" w:rsidP="004A75D0">
      <w:pPr>
        <w:jc w:val="both"/>
        <w:rPr>
          <w:rFonts w:ascii="Arial" w:hAnsi="Arial" w:cs="Arial"/>
          <w:szCs w:val="22"/>
        </w:rPr>
      </w:pPr>
    </w:p>
    <w:p w14:paraId="3D19FE20" w14:textId="77777777" w:rsidR="00013142" w:rsidRDefault="00013142" w:rsidP="004A75D0">
      <w:pPr>
        <w:jc w:val="both"/>
        <w:rPr>
          <w:rFonts w:ascii="Arial" w:hAnsi="Arial" w:cs="Arial"/>
          <w:szCs w:val="22"/>
        </w:rPr>
      </w:pPr>
    </w:p>
    <w:p w14:paraId="2936F7FB" w14:textId="77777777" w:rsidR="00013142" w:rsidRDefault="00013142" w:rsidP="004A75D0">
      <w:pPr>
        <w:jc w:val="both"/>
        <w:rPr>
          <w:rFonts w:ascii="Arial" w:hAnsi="Arial" w:cs="Arial"/>
          <w:szCs w:val="22"/>
        </w:rPr>
      </w:pPr>
    </w:p>
    <w:p w14:paraId="3CD4104E" w14:textId="77777777" w:rsidR="00013142" w:rsidRDefault="00013142" w:rsidP="004A75D0">
      <w:pPr>
        <w:jc w:val="both"/>
        <w:rPr>
          <w:rFonts w:ascii="Arial" w:hAnsi="Arial" w:cs="Arial"/>
          <w:szCs w:val="22"/>
        </w:rPr>
      </w:pPr>
    </w:p>
    <w:p w14:paraId="2E825C0D" w14:textId="77777777" w:rsidR="00013142" w:rsidRDefault="00013142" w:rsidP="004A75D0">
      <w:pPr>
        <w:jc w:val="both"/>
        <w:rPr>
          <w:rFonts w:ascii="Arial" w:hAnsi="Arial" w:cs="Arial"/>
          <w:szCs w:val="22"/>
        </w:rPr>
      </w:pPr>
    </w:p>
    <w:p w14:paraId="5A121EC9" w14:textId="77777777" w:rsidR="00013142" w:rsidRDefault="00013142" w:rsidP="004A75D0">
      <w:pPr>
        <w:jc w:val="both"/>
        <w:rPr>
          <w:rFonts w:ascii="Arial" w:hAnsi="Arial" w:cs="Arial"/>
          <w:szCs w:val="22"/>
        </w:rPr>
      </w:pPr>
    </w:p>
    <w:p w14:paraId="0433EA7A" w14:textId="77777777" w:rsidR="00925875" w:rsidRPr="00013142" w:rsidRDefault="00925875" w:rsidP="004A75D0">
      <w:pPr>
        <w:jc w:val="both"/>
        <w:rPr>
          <w:rFonts w:ascii="Arial" w:hAnsi="Arial" w:cs="Arial"/>
          <w:szCs w:val="22"/>
        </w:rPr>
      </w:pPr>
    </w:p>
    <w:p w14:paraId="56B6FB8C" w14:textId="77777777" w:rsidR="00F672F5" w:rsidRPr="00333A07" w:rsidRDefault="00013142" w:rsidP="004A75D0">
      <w:pPr>
        <w:jc w:val="both"/>
        <w:rPr>
          <w:rFonts w:ascii="Arial" w:hAnsi="Arial" w:cs="Arial"/>
          <w:szCs w:val="22"/>
        </w:rPr>
      </w:pPr>
      <w:r>
        <w:rPr>
          <w:rFonts w:ascii="Arial" w:hAnsi="Arial" w:cs="Arial"/>
          <w:szCs w:val="22"/>
        </w:rPr>
        <w:t>Bijlage</w:t>
      </w:r>
      <w:r w:rsidR="00F672F5" w:rsidRPr="00333A07">
        <w:rPr>
          <w:rFonts w:ascii="Arial" w:hAnsi="Arial" w:cs="Arial"/>
          <w:szCs w:val="22"/>
        </w:rPr>
        <w:t xml:space="preserve">: </w:t>
      </w:r>
      <w:bookmarkStart w:id="11" w:name="Bijlagen"/>
      <w:bookmarkEnd w:id="11"/>
      <w:r w:rsidR="00333A07">
        <w:rPr>
          <w:rFonts w:ascii="Arial" w:hAnsi="Arial" w:cs="Arial"/>
          <w:szCs w:val="22"/>
        </w:rPr>
        <w:t>1 (Memo IOP-proces van 05-02-2016</w:t>
      </w:r>
      <w:r>
        <w:rPr>
          <w:rFonts w:ascii="Arial" w:hAnsi="Arial" w:cs="Arial"/>
          <w:szCs w:val="22"/>
        </w:rPr>
        <w:t>)</w:t>
      </w:r>
    </w:p>
    <w:p w14:paraId="44DD10A9" w14:textId="77777777" w:rsidR="00F672F5" w:rsidRPr="00333A07" w:rsidRDefault="00F672F5" w:rsidP="004A75D0">
      <w:pPr>
        <w:jc w:val="both"/>
        <w:rPr>
          <w:rFonts w:ascii="Arial" w:hAnsi="Arial" w:cs="Arial"/>
          <w:szCs w:val="22"/>
        </w:rPr>
      </w:pPr>
      <w:r w:rsidRPr="00333A07">
        <w:rPr>
          <w:rFonts w:ascii="Arial" w:hAnsi="Arial" w:cs="Arial"/>
          <w:szCs w:val="22"/>
        </w:rPr>
        <w:t xml:space="preserve">Mandaatregeling: </w:t>
      </w:r>
      <w:bookmarkStart w:id="12" w:name="Mandaatregeling"/>
      <w:bookmarkEnd w:id="12"/>
      <w:r w:rsidR="00013142">
        <w:rPr>
          <w:rFonts w:ascii="Arial" w:hAnsi="Arial" w:cs="Arial"/>
          <w:szCs w:val="22"/>
        </w:rPr>
        <w:t>n.v.t.</w:t>
      </w:r>
    </w:p>
    <w:sectPr w:rsidR="00F672F5" w:rsidRPr="00333A07">
      <w:type w:val="continuous"/>
      <w:pgSz w:w="11907" w:h="16840" w:code="9"/>
      <w:pgMar w:top="1418" w:right="1134" w:bottom="1418" w:left="1077" w:header="340" w:footer="340" w:gutter="0"/>
      <w:paperSrc w:first="260" w:other="26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1E051" w14:textId="77777777" w:rsidR="003E5C56" w:rsidRDefault="003E5C56">
      <w:r>
        <w:separator/>
      </w:r>
    </w:p>
  </w:endnote>
  <w:endnote w:type="continuationSeparator" w:id="0">
    <w:p w14:paraId="7F8F4285" w14:textId="77777777" w:rsidR="003E5C56" w:rsidRDefault="003E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A432" w14:textId="77777777" w:rsidR="00F672F5" w:rsidRDefault="00F672F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97CC617" w14:textId="77777777" w:rsidR="00F672F5" w:rsidRDefault="00F672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49FB" w14:textId="77777777" w:rsidR="00971CAD" w:rsidRDefault="00971CAD" w:rsidP="00971CAD">
    <w:pPr>
      <w:pStyle w:val="Voettekst"/>
      <w:tabs>
        <w:tab w:val="left" w:pos="708"/>
      </w:tabs>
      <w:ind w:right="57"/>
      <w:jc w:val="center"/>
      <w:rPr>
        <w:rFonts w:ascii="Arial" w:hAnsi="Arial"/>
        <w:sz w:val="20"/>
      </w:rPr>
    </w:pPr>
    <w:r>
      <w:rPr>
        <w:rFonts w:ascii="Arial" w:hAnsi="Arial"/>
        <w:b/>
        <w:sz w:val="20"/>
      </w:rPr>
      <w:t>Postadres</w:t>
    </w:r>
    <w:r>
      <w:rPr>
        <w:rFonts w:ascii="Arial" w:hAnsi="Arial"/>
        <w:sz w:val="20"/>
      </w:rPr>
      <w:t xml:space="preserve"> Postbus 38, 8430 AA Oosterwolde, </w:t>
    </w:r>
    <w:r>
      <w:rPr>
        <w:rFonts w:ascii="Arial" w:hAnsi="Arial"/>
        <w:b/>
        <w:sz w:val="20"/>
      </w:rPr>
      <w:t>Bezoekadres</w:t>
    </w:r>
    <w:r>
      <w:rPr>
        <w:rFonts w:ascii="Arial" w:hAnsi="Arial"/>
        <w:sz w:val="20"/>
      </w:rPr>
      <w:t xml:space="preserve"> ’t Oost 11, </w:t>
    </w:r>
    <w:r>
      <w:rPr>
        <w:rFonts w:ascii="Arial" w:hAnsi="Arial"/>
        <w:b/>
        <w:sz w:val="20"/>
      </w:rPr>
      <w:t>Telefoon</w:t>
    </w:r>
    <w:r>
      <w:rPr>
        <w:rFonts w:ascii="Arial" w:hAnsi="Arial"/>
        <w:sz w:val="20"/>
      </w:rPr>
      <w:t xml:space="preserve"> 14 0516</w:t>
    </w:r>
  </w:p>
  <w:p w14:paraId="39FB1905" w14:textId="77777777" w:rsidR="00F672F5" w:rsidRPr="00971CAD" w:rsidRDefault="00971CAD" w:rsidP="00971CAD">
    <w:pPr>
      <w:pStyle w:val="Voettekst"/>
      <w:tabs>
        <w:tab w:val="left" w:pos="708"/>
      </w:tabs>
      <w:ind w:right="-1"/>
      <w:jc w:val="center"/>
      <w:rPr>
        <w:rFonts w:ascii="Arial" w:hAnsi="Arial"/>
        <w:sz w:val="20"/>
        <w:lang w:val="en-GB"/>
      </w:rPr>
    </w:pPr>
    <w:r>
      <w:rPr>
        <w:rFonts w:ascii="Arial" w:hAnsi="Arial"/>
        <w:b/>
        <w:sz w:val="20"/>
        <w:lang w:val="en-GB"/>
      </w:rPr>
      <w:t>E-mail</w:t>
    </w:r>
    <w:r>
      <w:rPr>
        <w:rFonts w:ascii="Arial" w:hAnsi="Arial"/>
        <w:sz w:val="20"/>
        <w:lang w:val="en-GB"/>
      </w:rPr>
      <w:t xml:space="preserve"> gemeente@ooststellingwerf.nl </w:t>
    </w:r>
    <w:r>
      <w:rPr>
        <w:rFonts w:ascii="Arial" w:hAnsi="Arial"/>
        <w:b/>
        <w:sz w:val="20"/>
        <w:lang w:val="en-GB"/>
      </w:rPr>
      <w:t>Website</w:t>
    </w:r>
    <w:r>
      <w:rPr>
        <w:rFonts w:ascii="Arial" w:hAnsi="Arial"/>
        <w:sz w:val="20"/>
        <w:lang w:val="en-GB"/>
      </w:rPr>
      <w:t xml:space="preserve"> www.ooststellingwerf.nl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0553" w14:textId="77777777" w:rsidR="003E5C56" w:rsidRDefault="003E5C56">
      <w:r>
        <w:separator/>
      </w:r>
    </w:p>
  </w:footnote>
  <w:footnote w:type="continuationSeparator" w:id="0">
    <w:p w14:paraId="047D5954" w14:textId="77777777" w:rsidR="003E5C56" w:rsidRDefault="003E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19C9" w14:textId="77777777" w:rsidR="00F672F5" w:rsidRDefault="00F672F5">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0ECF7E8" w14:textId="77777777" w:rsidR="00F672F5" w:rsidRDefault="00F672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A8A5" w14:textId="77777777" w:rsidR="00F672F5" w:rsidRDefault="00F672F5">
    <w:pPr>
      <w:pStyle w:val="Koptekst"/>
      <w:jc w:val="center"/>
    </w:pPr>
    <w:r>
      <w:rPr>
        <w:rStyle w:val="Paginanummer"/>
      </w:rPr>
      <w:t xml:space="preserve">- </w:t>
    </w:r>
    <w:r>
      <w:rPr>
        <w:rStyle w:val="Paginanummer"/>
      </w:rPr>
      <w:fldChar w:fldCharType="begin"/>
    </w:r>
    <w:r>
      <w:rPr>
        <w:rStyle w:val="Paginanummer"/>
      </w:rPr>
      <w:instrText xml:space="preserve">PAGE  </w:instrText>
    </w:r>
    <w:r>
      <w:rPr>
        <w:rStyle w:val="Paginanummer"/>
      </w:rPr>
      <w:fldChar w:fldCharType="separate"/>
    </w:r>
    <w:r w:rsidR="0084788E">
      <w:rPr>
        <w:rStyle w:val="Paginanummer"/>
        <w:noProof/>
      </w:rPr>
      <w:t>4</w:t>
    </w:r>
    <w:r>
      <w:rPr>
        <w:rStyle w:val="Paginanummer"/>
      </w:rPr>
      <w:fldChar w:fldCharType="end"/>
    </w:r>
    <w:r>
      <w:rPr>
        <w:rStyle w:val="Paginanumm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07"/>
    <w:rsid w:val="00013142"/>
    <w:rsid w:val="0019284C"/>
    <w:rsid w:val="0020623E"/>
    <w:rsid w:val="00333A07"/>
    <w:rsid w:val="003C188B"/>
    <w:rsid w:val="003E5C56"/>
    <w:rsid w:val="004204A1"/>
    <w:rsid w:val="004A75D0"/>
    <w:rsid w:val="004B5FC6"/>
    <w:rsid w:val="004C3A14"/>
    <w:rsid w:val="004D2EB4"/>
    <w:rsid w:val="005B6C73"/>
    <w:rsid w:val="00750BDE"/>
    <w:rsid w:val="007B2C54"/>
    <w:rsid w:val="0084788E"/>
    <w:rsid w:val="00925875"/>
    <w:rsid w:val="00971CAD"/>
    <w:rsid w:val="00A43FB2"/>
    <w:rsid w:val="00A804B2"/>
    <w:rsid w:val="00AA25CD"/>
    <w:rsid w:val="00B83539"/>
    <w:rsid w:val="00CC64AB"/>
    <w:rsid w:val="00E2682C"/>
    <w:rsid w:val="00E478D6"/>
    <w:rsid w:val="00EC2F1C"/>
    <w:rsid w:val="00F109B6"/>
    <w:rsid w:val="00F67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66D8D"/>
  <w15:docId w15:val="{85A2BED2-E692-40E1-8B69-724E641D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sz w:val="22"/>
    </w:rPr>
  </w:style>
  <w:style w:type="paragraph" w:styleId="Kop1">
    <w:name w:val="heading 1"/>
    <w:basedOn w:val="Standaard"/>
    <w:next w:val="Standaard"/>
    <w:qFormat/>
    <w:pPr>
      <w:keepNext/>
      <w:tabs>
        <w:tab w:val="left" w:pos="480"/>
      </w:tabs>
      <w:ind w:left="1134" w:right="566"/>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tabs>
        <w:tab w:val="left" w:pos="4536"/>
      </w:tabs>
      <w:ind w:right="566"/>
      <w:jc w:val="center"/>
    </w:pPr>
    <w:rPr>
      <w:sz w:val="48"/>
    </w:rPr>
  </w:style>
  <w:style w:type="table" w:styleId="Tabelraster">
    <w:name w:val="Table Grid"/>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XP%20Alg%20Word%20Sjablonen\Briefkop%20ROOD%20GEMHUI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 ROOD GEMHUIS</Template>
  <TotalTime>1</TotalTime>
  <Pages>4</Pages>
  <Words>1273</Words>
  <Characters>7004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BRIEFKOP ROOD GEMHUIS</vt:lpstr>
    </vt:vector>
  </TitlesOfParts>
  <Company>Gemeente Ooststellingwerf</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 ROOD GEMHUIS</dc:title>
  <dc:creator>Riezen, Bert van</dc:creator>
  <cp:lastModifiedBy>S en T van Belle</cp:lastModifiedBy>
  <cp:revision>2</cp:revision>
  <cp:lastPrinted>2016-05-31T07:19:00Z</cp:lastPrinted>
  <dcterms:created xsi:type="dcterms:W3CDTF">2016-07-27T15:16:00Z</dcterms:created>
  <dcterms:modified xsi:type="dcterms:W3CDTF">2016-07-27T15:16:00Z</dcterms:modified>
</cp:coreProperties>
</file>